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left="425" w:leftChars="193" w:right="559" w:rightChars="254"/>
        <w:jc w:val="center"/>
        <w:rPr>
          <w:rFonts w:asciiTheme="minorEastAsia" w:hAnsiTheme="minorEastAsia" w:eastAsiaTheme="minorEastAsia"/>
          <w:b/>
          <w:sz w:val="32"/>
          <w:szCs w:val="24"/>
        </w:rPr>
      </w:pPr>
      <w:r>
        <w:rPr>
          <w:rFonts w:hint="eastAsia" w:asciiTheme="minorEastAsia" w:hAnsiTheme="minorEastAsia" w:eastAsiaTheme="minorEastAsia"/>
          <w:b/>
          <w:sz w:val="32"/>
          <w:szCs w:val="24"/>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12268200</wp:posOffset>
            </wp:positionV>
            <wp:extent cx="317500" cy="457200"/>
            <wp:effectExtent l="0" t="0" r="2540" b="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4"/>
                    <a:stretch>
                      <a:fillRect/>
                    </a:stretch>
                  </pic:blipFill>
                  <pic:spPr>
                    <a:xfrm>
                      <a:off x="0" y="0"/>
                      <a:ext cx="317500" cy="457200"/>
                    </a:xfrm>
                    <a:prstGeom prst="rect">
                      <a:avLst/>
                    </a:prstGeom>
                  </pic:spPr>
                </pic:pic>
              </a:graphicData>
            </a:graphic>
          </wp:anchor>
        </w:drawing>
      </w:r>
      <w:r>
        <w:rPr>
          <w:rFonts w:hint="eastAsia" w:asciiTheme="minorEastAsia" w:hAnsiTheme="minorEastAsia" w:eastAsiaTheme="minorEastAsia"/>
          <w:b/>
          <w:sz w:val="32"/>
          <w:szCs w:val="24"/>
        </w:rPr>
        <w:t>国本中学2019—2020（上）阶段性定时作业（二）</w:t>
      </w:r>
    </w:p>
    <w:p>
      <w:pPr>
        <w:spacing w:after="0"/>
        <w:jc w:val="center"/>
        <w:rPr>
          <w:rFonts w:asciiTheme="minorEastAsia" w:hAnsiTheme="minorEastAsia" w:eastAsiaTheme="minorEastAsia"/>
          <w:b/>
          <w:sz w:val="32"/>
          <w:szCs w:val="24"/>
        </w:rPr>
      </w:pPr>
      <w:r>
        <w:rPr>
          <w:rFonts w:hint="eastAsia" w:asciiTheme="minorEastAsia" w:hAnsiTheme="minorEastAsia" w:eastAsiaTheme="minorEastAsia"/>
          <w:b/>
          <w:sz w:val="32"/>
          <w:szCs w:val="24"/>
        </w:rPr>
        <w:t>九年级道德与法治试题卷</w:t>
      </w:r>
    </w:p>
    <w:p>
      <w:pPr>
        <w:spacing w:after="0"/>
        <w:jc w:val="center"/>
        <w:rPr>
          <w:rFonts w:asciiTheme="minorEastAsia" w:hAnsiTheme="minorEastAsia" w:eastAsiaTheme="minorEastAsia"/>
          <w:sz w:val="28"/>
          <w:szCs w:val="24"/>
        </w:rPr>
      </w:pPr>
      <w:r>
        <w:rPr>
          <w:rFonts w:hint="eastAsia" w:asciiTheme="minorEastAsia" w:hAnsiTheme="minorEastAsia" w:eastAsiaTheme="minorEastAsia"/>
          <w:sz w:val="28"/>
          <w:szCs w:val="24"/>
        </w:rPr>
        <w:t>（</w:t>
      </w:r>
      <w:r>
        <w:rPr>
          <w:rFonts w:hint="eastAsia" w:cs="Times New Roman" w:asciiTheme="minorEastAsia" w:hAnsiTheme="minorEastAsia" w:eastAsiaTheme="minorEastAsia"/>
          <w:color w:val="000000"/>
          <w:sz w:val="28"/>
          <w:szCs w:val="24"/>
          <w:lang w:val="zh-CN"/>
        </w:rPr>
        <w:t>开卷  本卷共四个大题，满分50分，与历史共用90分钟</w:t>
      </w:r>
      <w:r>
        <w:rPr>
          <w:rFonts w:hint="eastAsia" w:asciiTheme="minorEastAsia" w:hAnsiTheme="minorEastAsia" w:eastAsiaTheme="minorEastAsia"/>
          <w:sz w:val="28"/>
          <w:szCs w:val="24"/>
        </w:rPr>
        <w:t>）</w:t>
      </w:r>
    </w:p>
    <w:p>
      <w:pPr>
        <w:spacing w:after="0"/>
        <w:jc w:val="center"/>
        <w:rPr>
          <w:rFonts w:asciiTheme="minorEastAsia" w:hAnsiTheme="minorEastAsia" w:eastAsiaTheme="minorEastAsia"/>
          <w:sz w:val="28"/>
          <w:szCs w:val="24"/>
        </w:rPr>
      </w:pPr>
      <w:r>
        <w:rPr>
          <w:rFonts w:hint="eastAsia" w:asciiTheme="minorEastAsia" w:hAnsiTheme="minorEastAsia" w:eastAsiaTheme="minorEastAsia"/>
          <w:sz w:val="28"/>
          <w:szCs w:val="24"/>
        </w:rPr>
        <w:t>（命题人：王发燕    审题人：谭维）</w:t>
      </w:r>
    </w:p>
    <w:p>
      <w:pPr>
        <w:spacing w:after="0" w:line="270" w:lineRule="exact"/>
        <w:jc w:val="both"/>
        <w:rPr>
          <w:rFonts w:cs="Times New Roman" w:asciiTheme="minorEastAsia" w:hAnsiTheme="minorEastAsia" w:eastAsiaTheme="minorEastAsia"/>
          <w:b/>
          <w:sz w:val="24"/>
          <w:szCs w:val="24"/>
        </w:rPr>
      </w:pPr>
      <w:r>
        <w:rPr>
          <w:rFonts w:hint="eastAsia" w:cs="黑体" w:asciiTheme="minorEastAsia" w:hAnsiTheme="minorEastAsia" w:eastAsiaTheme="minorEastAsia"/>
          <w:b/>
          <w:color w:val="000000"/>
          <w:spacing w:val="-1"/>
          <w:sz w:val="24"/>
          <w:szCs w:val="24"/>
        </w:rPr>
        <w:t>一、选择题：下列各题的备选答案中，只有一项是最符合题意的，请选出。(本大题共12小题，每小题2分，共24分)</w:t>
      </w:r>
    </w:p>
    <w:p>
      <w:pPr>
        <w:pStyle w:val="9"/>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hint="eastAsia" w:cs="Times New Roman" w:asciiTheme="minorEastAsia" w:hAnsiTheme="minorEastAsia" w:eastAsiaTheme="minorEastAsia"/>
          <w:sz w:val="24"/>
          <w:szCs w:val="24"/>
        </w:rPr>
        <w:t>改革开放以来，我们书写了精彩的“中国故事”，创造了发展的“中国奇迹”，塑造了崭新的“中国形象”，改革开放永无止境。这揭示的道理是（          ）</w:t>
      </w:r>
    </w:p>
    <w:p>
      <w:pPr>
        <w:pStyle w:val="9"/>
        <w:ind w:firstLine="240" w:firstLineChars="100"/>
        <w:rPr>
          <w:rFonts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hint="eastAsia"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改革开放是一切工作的中心</w:t>
      </w:r>
      <w:r>
        <w:rPr>
          <w:rFonts w:hint="eastAsia" w:asciiTheme="minorEastAsia" w:hAnsiTheme="minorEastAsia" w:eastAsiaTheme="minorEastAsia"/>
          <w:sz w:val="24"/>
          <w:szCs w:val="24"/>
        </w:rPr>
        <w:t xml:space="preserve">               </w:t>
      </w:r>
    </w:p>
    <w:p>
      <w:pPr>
        <w:pStyle w:val="9"/>
        <w:ind w:firstLine="240" w:firstLineChars="1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r>
        <w:rPr>
          <w:rFonts w:hint="eastAsia"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改革开放是国家发展的第一动力</w:t>
      </w:r>
    </w:p>
    <w:p>
      <w:pPr>
        <w:pStyle w:val="9"/>
        <w:ind w:firstLine="240" w:firstLineChars="100"/>
        <w:rPr>
          <w:rFonts w:asciiTheme="minorEastAsia" w:hAnsiTheme="minorEastAsia" w:eastAsiaTheme="minorEastAsia"/>
          <w:sz w:val="24"/>
          <w:szCs w:val="24"/>
        </w:rPr>
      </w:pPr>
      <w:r>
        <w:rPr>
          <w:rFonts w:hint="eastAsia" w:cs="Times New Roman" w:asciiTheme="minorEastAsia" w:hAnsiTheme="minorEastAsia" w:eastAsiaTheme="minorEastAsia"/>
          <w:sz w:val="24"/>
          <w:szCs w:val="24"/>
        </w:rPr>
        <w:t xml:space="preserve">C．共同富裕是中国特色社会主义的根本原则   </w:t>
      </w:r>
      <w:r>
        <w:rPr>
          <w:rFonts w:hint="eastAsia" w:asciiTheme="minorEastAsia" w:hAnsiTheme="minorEastAsia" w:eastAsiaTheme="minorEastAsia"/>
          <w:sz w:val="24"/>
          <w:szCs w:val="24"/>
        </w:rPr>
        <w:t xml:space="preserve">   </w:t>
      </w:r>
    </w:p>
    <w:p>
      <w:pPr>
        <w:pStyle w:val="9"/>
        <w:ind w:firstLine="240" w:firstLineChars="1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drawing>
          <wp:anchor distT="0" distB="0" distL="114300" distR="114300" simplePos="0" relativeHeight="251660288" behindDoc="1" locked="0" layoutInCell="1" allowOverlap="1">
            <wp:simplePos x="0" y="0"/>
            <wp:positionH relativeFrom="page">
              <wp:posOffset>4149090</wp:posOffset>
            </wp:positionH>
            <wp:positionV relativeFrom="page">
              <wp:posOffset>3383280</wp:posOffset>
            </wp:positionV>
            <wp:extent cx="1314450" cy="1059180"/>
            <wp:effectExtent l="19050" t="0" r="0" b="0"/>
            <wp:wrapNone/>
            <wp:docPr id="34" name="imagerI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rId9"/>
                    <pic:cNvPicPr>
                      <a:picLocks noChangeAspect="1" noChangeArrowheads="1"/>
                    </pic:cNvPicPr>
                  </pic:nvPicPr>
                  <pic:blipFill>
                    <a:blip r:embed="rId5" cstate="print"/>
                    <a:stretch>
                      <a:fillRect/>
                    </a:stretch>
                  </pic:blipFill>
                  <pic:spPr>
                    <a:xfrm>
                      <a:off x="0" y="0"/>
                      <a:ext cx="1314450" cy="1059180"/>
                    </a:xfrm>
                    <a:prstGeom prst="rect">
                      <a:avLst/>
                    </a:prstGeom>
                    <a:noFill/>
                  </pic:spPr>
                </pic:pic>
              </a:graphicData>
            </a:graphic>
          </wp:anchor>
        </w:drawing>
      </w:r>
      <w:r>
        <w:rPr>
          <w:rFonts w:hint="eastAsia" w:cs="Times New Roman" w:asciiTheme="minorEastAsia" w:hAnsiTheme="minorEastAsia" w:eastAsiaTheme="minorEastAsia"/>
          <w:sz w:val="24"/>
          <w:szCs w:val="24"/>
        </w:rPr>
        <w:t>D．</w:t>
      </w:r>
      <w:r>
        <w:rPr>
          <w:rFonts w:hint="eastAsia" w:asciiTheme="minorEastAsia" w:hAnsiTheme="minorEastAsia" w:eastAsiaTheme="minorEastAsia"/>
          <w:sz w:val="24"/>
          <w:szCs w:val="24"/>
        </w:rPr>
        <w:t>改</w:t>
      </w:r>
      <w:r>
        <w:rPr>
          <w:rFonts w:hint="eastAsia" w:cs="Times New Roman" w:asciiTheme="minorEastAsia" w:hAnsiTheme="minorEastAsia" w:eastAsiaTheme="minorEastAsia"/>
          <w:sz w:val="24"/>
          <w:szCs w:val="24"/>
        </w:rPr>
        <w:t>革开放是</w:t>
      </w:r>
      <w:r>
        <w:rPr>
          <w:rFonts w:hint="eastAsia" w:asciiTheme="minorEastAsia" w:hAnsiTheme="minorEastAsia" w:eastAsiaTheme="minorEastAsia"/>
          <w:sz w:val="24"/>
          <w:szCs w:val="24"/>
        </w:rPr>
        <w:t xml:space="preserve">决定当代中国命运的关键抉择  </w:t>
      </w:r>
    </w:p>
    <w:p>
      <w:pPr>
        <w:pStyle w:val="9"/>
        <w:rPr>
          <w:rFonts w:asciiTheme="minorEastAsia" w:hAnsiTheme="minorEastAsia" w:eastAsiaTheme="minorEastAsia"/>
          <w:sz w:val="24"/>
          <w:szCs w:val="24"/>
        </w:rPr>
      </w:pPr>
      <w:r>
        <w:rPr>
          <w:rFonts w:hint="eastAsia" w:asciiTheme="minorEastAsia" w:hAnsiTheme="minorEastAsia" w:eastAsiaTheme="minorEastAsia"/>
          <w:sz w:val="24"/>
          <w:szCs w:val="24"/>
        </w:rPr>
        <w:t>2、对右图这一战略理解</w:t>
      </w:r>
      <w:r>
        <w:rPr>
          <w:rFonts w:hint="eastAsia" w:asciiTheme="minorEastAsia" w:hAnsiTheme="minorEastAsia" w:eastAsiaTheme="minorEastAsia"/>
          <w:sz w:val="24"/>
          <w:szCs w:val="24"/>
          <w:em w:val="dot"/>
        </w:rPr>
        <w:t>不正确</w:t>
      </w:r>
      <w:r>
        <w:rPr>
          <w:rFonts w:hint="eastAsia" w:asciiTheme="minorEastAsia" w:hAnsiTheme="minorEastAsia" w:eastAsiaTheme="minorEastAsia"/>
          <w:sz w:val="24"/>
          <w:szCs w:val="24"/>
        </w:rPr>
        <w:t>的是（       ）</w:t>
      </w:r>
    </w:p>
    <w:p>
      <w:pPr>
        <w:spacing w:after="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A.有利于实现共同富裕        </w:t>
      </w:r>
    </w:p>
    <w:p>
      <w:pPr>
        <w:spacing w:after="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B. 有利于让人民共享发展成果</w:t>
      </w:r>
    </w:p>
    <w:p>
      <w:pPr>
        <w:spacing w:after="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C.有利于全面建成小康社会   </w:t>
      </w:r>
      <w:r>
        <w:rPr>
          <w:rFonts w:hint="eastAsia" w:asciiTheme="minorEastAsia" w:hAnsiTheme="minorEastAsia" w:eastAsiaTheme="minorEastAsia"/>
          <w:sz w:val="24"/>
          <w:szCs w:val="24"/>
        </w:rPr>
        <w:tab/>
      </w:r>
    </w:p>
    <w:p>
      <w:pPr>
        <w:spacing w:after="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D.不利于促进城乡协调发展</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3、回顾百年中国追求民主价值的历史进程，下列说法</w:t>
      </w:r>
      <w:r>
        <w:rPr>
          <w:rFonts w:hint="eastAsia" w:asciiTheme="minorEastAsia" w:hAnsiTheme="minorEastAsia" w:eastAsiaTheme="minorEastAsia"/>
          <w:sz w:val="24"/>
          <w:szCs w:val="24"/>
          <w:em w:val="dot"/>
        </w:rPr>
        <w:t>错误</w:t>
      </w:r>
      <w:r>
        <w:rPr>
          <w:rFonts w:hint="eastAsia" w:asciiTheme="minorEastAsia" w:hAnsiTheme="minorEastAsia" w:eastAsiaTheme="minorEastAsia"/>
          <w:sz w:val="24"/>
          <w:szCs w:val="24"/>
        </w:rPr>
        <w:t>的是（　　）</w:t>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A．近代中国人民的艰辛尝试没有实现“还权于民”</w:t>
      </w:r>
      <w:r>
        <w:rPr>
          <w:rFonts w:hint="eastAsia" w:asciiTheme="minorEastAsia" w:hAnsiTheme="minorEastAsia" w:eastAsiaTheme="minorEastAsia"/>
          <w:sz w:val="24"/>
          <w:szCs w:val="24"/>
        </w:rPr>
        <w:tab/>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B．改革开放后社会主义民主才在中国大地上得以真正确立</w:t>
      </w:r>
      <w:r>
        <w:rPr>
          <w:rFonts w:hint="eastAsia" w:asciiTheme="minorEastAsia" w:hAnsiTheme="minorEastAsia" w:eastAsiaTheme="minorEastAsia"/>
          <w:sz w:val="24"/>
          <w:szCs w:val="24"/>
        </w:rPr>
        <w:tab/>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C．新中国的成立首次实现了人民民主的胜利</w:t>
      </w:r>
      <w:r>
        <w:rPr>
          <w:rFonts w:hint="eastAsia" w:asciiTheme="minorEastAsia" w:hAnsiTheme="minorEastAsia" w:eastAsiaTheme="minorEastAsia"/>
          <w:sz w:val="24"/>
          <w:szCs w:val="24"/>
        </w:rPr>
        <w:tab/>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D．中国特色社会主义民主是新型的、具有强大生命力的民主</w:t>
      </w:r>
    </w:p>
    <w:p>
      <w:pPr>
        <w:spacing w:after="0"/>
        <w:rPr>
          <w:rFonts w:asciiTheme="minorEastAsia" w:hAnsiTheme="minorEastAsia" w:eastAsiaTheme="minorEastAsia"/>
          <w:sz w:val="24"/>
          <w:szCs w:val="24"/>
        </w:rPr>
      </w:pPr>
      <w:r>
        <w:rPr>
          <w:rFonts w:hint="eastAsia" w:asciiTheme="minorEastAsia" w:hAnsiTheme="minorEastAsia" w:eastAsiaTheme="minorEastAsia"/>
          <w:sz w:val="24"/>
          <w:szCs w:val="24"/>
        </w:rPr>
        <w:t>4、有事好商量，众人的事情由众人商量，是人民民主的真谛。协商民主是我国社会主义民主特有的形式和独特优势。下列</w:t>
      </w:r>
      <w:r>
        <w:rPr>
          <w:rFonts w:hint="eastAsia" w:asciiTheme="minorEastAsia" w:hAnsiTheme="minorEastAsia" w:eastAsiaTheme="minorEastAsia"/>
          <w:sz w:val="24"/>
          <w:szCs w:val="24"/>
          <w:em w:val="dot"/>
        </w:rPr>
        <w:t>不能体现</w:t>
      </w:r>
      <w:r>
        <w:rPr>
          <w:rFonts w:hint="eastAsia" w:asciiTheme="minorEastAsia" w:hAnsiTheme="minorEastAsia" w:eastAsiaTheme="minorEastAsia"/>
          <w:sz w:val="24"/>
          <w:szCs w:val="24"/>
        </w:rPr>
        <w:t>“协商民主”的事例是（     ）</w:t>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A.北京市发改委就30多个民生热点问题开展问计于民的活动</w:t>
      </w:r>
      <w:r>
        <w:rPr>
          <w:rFonts w:hint="eastAsia" w:asciiTheme="minorEastAsia" w:hAnsiTheme="minorEastAsia" w:eastAsiaTheme="minorEastAsia"/>
          <w:color w:val="FFFFFF"/>
          <w:sz w:val="24"/>
          <w:szCs w:val="24"/>
        </w:rPr>
        <w:t>[来源:Z*xx*k.Com]</w:t>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B.某街道召开各界人士座谈会，征询对老旧社区微改造的意见</w:t>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C.《刑事诉讼法（修正草案〉》在人大网公布，征求社会公众意见</w:t>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D.北京市教委公布城乡中小学校一体化发展项目管理办法</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5、“法令者，民之命也，为治之本也。”下列对于法治的认识</w:t>
      </w:r>
      <w:r>
        <w:rPr>
          <w:rFonts w:hint="eastAsia" w:asciiTheme="minorEastAsia" w:hAnsiTheme="minorEastAsia" w:eastAsiaTheme="minorEastAsia"/>
          <w:sz w:val="24"/>
          <w:szCs w:val="24"/>
          <w:em w:val="dot"/>
        </w:rPr>
        <w:t>不正确</w:t>
      </w:r>
      <w:r>
        <w:rPr>
          <w:rFonts w:hint="eastAsia" w:asciiTheme="minorEastAsia" w:hAnsiTheme="minorEastAsia" w:eastAsiaTheme="minorEastAsia"/>
          <w:sz w:val="24"/>
          <w:szCs w:val="24"/>
        </w:rPr>
        <w:t>的是 （   ）</w:t>
      </w:r>
    </w:p>
    <w:p>
      <w:pPr>
        <w:pStyle w:val="9"/>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A.法治，意味着依法治理</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 xml:space="preserve">      B. 法治要求实行良法之治</w:t>
      </w:r>
    </w:p>
    <w:p>
      <w:pPr>
        <w:pStyle w:val="9"/>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C.有法律</w:t>
      </w:r>
      <w:r>
        <w:rPr>
          <w:rFonts w:asciiTheme="minorEastAsia" w:hAnsiTheme="minorEastAsia" w:eastAsiaTheme="minorEastAsia"/>
          <w:sz w:val="24"/>
          <w:szCs w:val="24"/>
        </w:rPr>
        <w:drawing>
          <wp:inline distT="0" distB="0" distL="0" distR="0">
            <wp:extent cx="7620" cy="22860"/>
            <wp:effectExtent l="0" t="0" r="0" b="0"/>
            <wp:docPr id="3" name="图片 15" descr="名校资源网 www.mxeduw.c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名校资源网 www.mxeduw.com "/>
                    <pic:cNvPicPr>
                      <a:picLocks noChangeAspect="1" noChangeArrowheads="1"/>
                    </pic:cNvPicPr>
                  </pic:nvPicPr>
                  <pic:blipFill>
                    <a:blip r:embed="rId6" cstate="print"/>
                    <a:stretch>
                      <a:fillRect/>
                    </a:stretch>
                  </pic:blipFill>
                  <pic:spPr>
                    <a:xfrm>
                      <a:off x="0" y="0"/>
                      <a:ext cx="7620" cy="22860"/>
                    </a:xfrm>
                    <a:prstGeom prst="rect">
                      <a:avLst/>
                    </a:prstGeom>
                    <a:noFill/>
                    <a:ln w="9525">
                      <a:noFill/>
                      <a:miter lim="800000"/>
                      <a:headEnd/>
                      <a:tailEnd/>
                    </a:ln>
                  </pic:spPr>
                </pic:pic>
              </a:graphicData>
            </a:graphic>
          </wp:inline>
        </w:drawing>
      </w:r>
      <w:r>
        <w:rPr>
          <w:rFonts w:hint="eastAsia" w:asciiTheme="minorEastAsia" w:hAnsiTheme="minorEastAsia" w:eastAsiaTheme="minorEastAsia"/>
          <w:sz w:val="24"/>
          <w:szCs w:val="24"/>
        </w:rPr>
        <w:t>制度就等于有法</w:t>
      </w:r>
      <w:r>
        <w:rPr>
          <w:rFonts w:asciiTheme="minorEastAsia" w:hAnsiTheme="minorEastAsia" w:eastAsiaTheme="minorEastAsia"/>
          <w:sz w:val="24"/>
          <w:szCs w:val="24"/>
        </w:rPr>
        <w:drawing>
          <wp:inline distT="0" distB="0" distL="0" distR="0">
            <wp:extent cx="15240" cy="15240"/>
            <wp:effectExtent l="19050" t="0" r="3810" b="0"/>
            <wp:docPr id="4" name="图片 16" descr="名校资源网 www.mxeduw.c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descr="名校资源网 www.mxeduw.com "/>
                    <pic:cNvPicPr>
                      <a:picLocks noChangeAspect="1" noChangeArrowheads="1"/>
                    </pic:cNvPicPr>
                  </pic:nvPicPr>
                  <pic:blipFill>
                    <a:blip r:embed="rId7" cstate="print"/>
                    <a:stretch>
                      <a:fillRect/>
                    </a:stretch>
                  </pic:blipFill>
                  <pic:spPr>
                    <a:xfrm>
                      <a:off x="0" y="0"/>
                      <a:ext cx="15240" cy="15240"/>
                    </a:xfrm>
                    <a:prstGeom prst="rect">
                      <a:avLst/>
                    </a:prstGeom>
                    <a:noFill/>
                    <a:ln w="9525">
                      <a:noFill/>
                      <a:miter lim="800000"/>
                      <a:headEnd/>
                      <a:tailEnd/>
                    </a:ln>
                  </pic:spPr>
                </pic:pic>
              </a:graphicData>
            </a:graphic>
          </wp:inline>
        </w:drawing>
      </w:r>
      <w:r>
        <w:rPr>
          <w:rFonts w:hint="eastAsia" w:asciiTheme="minorEastAsia" w:hAnsiTheme="minorEastAsia" w:eastAsiaTheme="minorEastAsia"/>
          <w:sz w:val="24"/>
          <w:szCs w:val="24"/>
        </w:rPr>
        <w:t>治        D. 法令，是治理好国家的根本</w:t>
      </w:r>
    </w:p>
    <w:p>
      <w:pPr>
        <w:pStyle w:val="9"/>
        <w:rPr>
          <w:rFonts w:asciiTheme="minorEastAsia" w:hAnsiTheme="minorEastAsia" w:eastAsiaTheme="minorEastAsia"/>
          <w:sz w:val="24"/>
          <w:szCs w:val="24"/>
        </w:rPr>
      </w:pPr>
      <w:r>
        <w:rPr>
          <w:rFonts w:hint="eastAsia" w:asciiTheme="minorEastAsia" w:hAnsiTheme="minorEastAsia" w:eastAsiaTheme="minorEastAsia"/>
          <w:w w:val="98"/>
          <w:sz w:val="24"/>
          <w:szCs w:val="24"/>
        </w:rPr>
        <w:t>6、为贯彻党中央的要求，重庆市政府召开扫黑除恶专项斗争工作会议。会议指出，各级各部</w:t>
      </w:r>
      <w:r>
        <w:rPr>
          <w:rFonts w:hint="eastAsia" w:asciiTheme="minorEastAsia" w:hAnsiTheme="minorEastAsia" w:eastAsiaTheme="minorEastAsia"/>
          <w:spacing w:val="-7"/>
          <w:w w:val="98"/>
          <w:sz w:val="24"/>
          <w:szCs w:val="24"/>
        </w:rPr>
        <w:t>门对黑恶势力采取“零容忍”态度，坚决依法严惩，确保扫黑除恶专项斗争打出声威、打出</w:t>
      </w:r>
      <w:r>
        <w:rPr>
          <w:rFonts w:hint="eastAsia" w:cs="宋体" w:asciiTheme="minorEastAsia" w:hAnsiTheme="minorEastAsia" w:eastAsiaTheme="minorEastAsia"/>
          <w:spacing w:val="-1"/>
          <w:w w:val="98"/>
          <w:sz w:val="24"/>
          <w:szCs w:val="24"/>
        </w:rPr>
        <w:t>实效。</w:t>
      </w:r>
      <w:r>
        <w:rPr>
          <w:rFonts w:hint="eastAsia" w:asciiTheme="minorEastAsia" w:hAnsiTheme="minorEastAsia" w:eastAsiaTheme="minorEastAsia"/>
          <w:spacing w:val="-9"/>
          <w:w w:val="98"/>
          <w:sz w:val="24"/>
          <w:szCs w:val="24"/>
        </w:rPr>
        <w:t>无论黑恶势力如何隐藏，民心是最大的政治，平安是最大的民生。</w:t>
      </w:r>
      <w:r>
        <w:rPr>
          <w:rFonts w:hint="eastAsia" w:cs="宋体" w:asciiTheme="minorEastAsia" w:hAnsiTheme="minorEastAsia" w:eastAsiaTheme="minorEastAsia"/>
          <w:spacing w:val="-1"/>
          <w:w w:val="98"/>
          <w:sz w:val="24"/>
          <w:szCs w:val="24"/>
        </w:rPr>
        <w:t>政府的做法（   ）</w:t>
      </w:r>
    </w:p>
    <w:p>
      <w:pPr>
        <w:pStyle w:val="9"/>
        <w:ind w:firstLine="228" w:firstLineChars="98"/>
        <w:rPr>
          <w:rFonts w:cs="Calibri" w:asciiTheme="minorEastAsia" w:hAnsiTheme="minorEastAsia" w:eastAsiaTheme="minorEastAsia"/>
          <w:sz w:val="24"/>
          <w:szCs w:val="24"/>
        </w:rPr>
      </w:pPr>
      <w:r>
        <w:rPr>
          <w:rFonts w:hint="eastAsia" w:cs="宋体" w:asciiTheme="minorEastAsia" w:hAnsiTheme="minorEastAsia" w:eastAsiaTheme="minorEastAsia"/>
          <w:spacing w:val="-1"/>
          <w:w w:val="98"/>
          <w:sz w:val="24"/>
          <w:szCs w:val="24"/>
        </w:rPr>
        <w:t>①体现法治要求实行良法之治</w:t>
      </w:r>
      <w:r>
        <w:rPr>
          <w:rFonts w:hint="eastAsia" w:cs="Calibri" w:asciiTheme="minorEastAsia" w:hAnsiTheme="minorEastAsia" w:eastAsiaTheme="minorEastAsia"/>
          <w:sz w:val="24"/>
          <w:szCs w:val="24"/>
        </w:rPr>
        <w:t xml:space="preserve">                     </w:t>
      </w:r>
    </w:p>
    <w:p>
      <w:pPr>
        <w:pStyle w:val="9"/>
        <w:ind w:firstLine="228" w:firstLineChars="98"/>
        <w:rPr>
          <w:rFonts w:cs="Calibri" w:asciiTheme="minorEastAsia" w:hAnsiTheme="minorEastAsia" w:eastAsiaTheme="minorEastAsia"/>
          <w:sz w:val="24"/>
          <w:szCs w:val="24"/>
        </w:rPr>
      </w:pPr>
      <w:r>
        <w:rPr>
          <w:rFonts w:hint="eastAsia" w:cs="宋体" w:asciiTheme="minorEastAsia" w:hAnsiTheme="minorEastAsia" w:eastAsiaTheme="minorEastAsia"/>
          <w:spacing w:val="-1"/>
          <w:w w:val="98"/>
          <w:sz w:val="24"/>
          <w:szCs w:val="24"/>
        </w:rPr>
        <w:t>②表明我国坚定不移走中国特色社会主义法治道路</w:t>
      </w:r>
    </w:p>
    <w:p>
      <w:pPr>
        <w:pStyle w:val="9"/>
        <w:ind w:firstLine="228" w:firstLineChars="98"/>
        <w:rPr>
          <w:rFonts w:cs="Calibri" w:asciiTheme="minorEastAsia" w:hAnsiTheme="minorEastAsia" w:eastAsiaTheme="minorEastAsia"/>
          <w:w w:val="98"/>
          <w:sz w:val="24"/>
          <w:szCs w:val="24"/>
        </w:rPr>
      </w:pPr>
      <w:r>
        <w:rPr>
          <w:rFonts w:hint="eastAsia" w:cs="宋体" w:asciiTheme="minorEastAsia" w:hAnsiTheme="minorEastAsia" w:eastAsiaTheme="minorEastAsia"/>
          <w:spacing w:val="-1"/>
          <w:w w:val="98"/>
          <w:sz w:val="24"/>
          <w:szCs w:val="24"/>
        </w:rPr>
        <w:t>③有助于维护社会稳定、实现社会正义</w:t>
      </w:r>
      <w:r>
        <w:rPr>
          <w:rFonts w:hint="eastAsia" w:cs="Calibri" w:asciiTheme="minorEastAsia" w:hAnsiTheme="minorEastAsia" w:eastAsiaTheme="minorEastAsia"/>
          <w:w w:val="98"/>
          <w:sz w:val="24"/>
          <w:szCs w:val="24"/>
        </w:rPr>
        <w:t xml:space="preserve">          </w:t>
      </w:r>
    </w:p>
    <w:p>
      <w:pPr>
        <w:pStyle w:val="9"/>
        <w:ind w:firstLine="228" w:firstLineChars="98"/>
        <w:rPr>
          <w:rFonts w:asciiTheme="minorEastAsia" w:hAnsiTheme="minorEastAsia" w:eastAsiaTheme="minorEastAsia"/>
          <w:sz w:val="24"/>
          <w:szCs w:val="24"/>
        </w:rPr>
      </w:pPr>
      <w:r>
        <w:rPr>
          <w:rFonts w:hint="eastAsia" w:cs="宋体" w:asciiTheme="minorEastAsia" w:hAnsiTheme="minorEastAsia" w:eastAsiaTheme="minorEastAsia"/>
          <w:spacing w:val="-1"/>
          <w:w w:val="98"/>
          <w:sz w:val="24"/>
          <w:szCs w:val="24"/>
        </w:rPr>
        <w:t>④能够为人们提供良好的生活秩序</w:t>
      </w:r>
    </w:p>
    <w:p>
      <w:pPr>
        <w:pStyle w:val="9"/>
        <w:ind w:firstLine="233" w:firstLineChars="100"/>
        <w:rPr>
          <w:rFonts w:asciiTheme="minorEastAsia" w:hAnsiTheme="minorEastAsia" w:eastAsiaTheme="minorEastAsia"/>
          <w:sz w:val="24"/>
          <w:szCs w:val="24"/>
        </w:rPr>
      </w:pPr>
      <w:r>
        <w:rPr>
          <w:rFonts w:hint="eastAsia" w:cs="宋体" w:asciiTheme="minorEastAsia" w:hAnsiTheme="minorEastAsia" w:eastAsiaTheme="minorEastAsia"/>
          <w:spacing w:val="-1"/>
          <w:w w:val="98"/>
          <w:sz w:val="24"/>
          <w:szCs w:val="24"/>
        </w:rPr>
        <w:t>A.①②③</w:t>
      </w:r>
      <w:r>
        <w:rPr>
          <w:rFonts w:hint="eastAsia" w:cs="Calibri" w:asciiTheme="minorEastAsia" w:hAnsiTheme="minorEastAsia" w:eastAsiaTheme="minorEastAsia"/>
          <w:sz w:val="24"/>
          <w:szCs w:val="24"/>
        </w:rPr>
        <w:tab/>
      </w:r>
      <w:r>
        <w:rPr>
          <w:rFonts w:hint="eastAsia" w:cs="宋体" w:asciiTheme="minorEastAsia" w:hAnsiTheme="minorEastAsia" w:eastAsiaTheme="minorEastAsia"/>
          <w:spacing w:val="-1"/>
          <w:w w:val="98"/>
          <w:sz w:val="24"/>
          <w:szCs w:val="24"/>
        </w:rPr>
        <w:t>B.②③④</w:t>
      </w:r>
      <w:r>
        <w:rPr>
          <w:rFonts w:hint="eastAsia" w:cs="Calibri" w:asciiTheme="minorEastAsia" w:hAnsiTheme="minorEastAsia" w:eastAsiaTheme="minorEastAsia"/>
          <w:sz w:val="24"/>
          <w:szCs w:val="24"/>
        </w:rPr>
        <w:tab/>
      </w:r>
      <w:r>
        <w:rPr>
          <w:rFonts w:hint="eastAsia" w:cs="宋体" w:asciiTheme="minorEastAsia" w:hAnsiTheme="minorEastAsia" w:eastAsiaTheme="minorEastAsia"/>
          <w:spacing w:val="-1"/>
          <w:w w:val="98"/>
          <w:sz w:val="24"/>
          <w:szCs w:val="24"/>
        </w:rPr>
        <w:t>C.①②④</w:t>
      </w:r>
      <w:r>
        <w:rPr>
          <w:rFonts w:hint="eastAsia" w:cs="Calibri" w:asciiTheme="minorEastAsia" w:hAnsiTheme="minorEastAsia" w:eastAsiaTheme="minorEastAsia"/>
          <w:sz w:val="24"/>
          <w:szCs w:val="24"/>
        </w:rPr>
        <w:tab/>
      </w:r>
      <w:r>
        <w:rPr>
          <w:rFonts w:hint="eastAsia" w:cs="宋体" w:asciiTheme="minorEastAsia" w:hAnsiTheme="minorEastAsia" w:eastAsiaTheme="minorEastAsia"/>
          <w:spacing w:val="-1"/>
          <w:w w:val="98"/>
          <w:sz w:val="24"/>
          <w:szCs w:val="24"/>
        </w:rPr>
        <w:t>D.①③④</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7、习近平总书记指出：“法律是准绳，任何时候都必须遵循；道德是基石，任何时候都不可忽视。”这启示我们（   ）</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A.坚持依法治国与以德治国相结合</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ab/>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B.法治具有强制力，比德治更重要</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C.德治具有感召力，比法治更重要</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ab/>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D.依法治国和以德治国相互替代</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8、在现代社会，作为合格公民，应该积极参与民主生活，感知民主价值，增强民主意识。下列活动体现公民参与民主生活的是（　　）</w:t>
      </w:r>
    </w:p>
    <w:p>
      <w:pPr>
        <w:pStyle w:val="10"/>
        <w:ind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①拨打市长热线反映学校附近网吧非法经营问题</w:t>
      </w:r>
    </w:p>
    <w:p>
      <w:pPr>
        <w:pStyle w:val="10"/>
        <w:ind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②积极参与“双十一”网购狂欢</w:t>
      </w:r>
    </w:p>
    <w:p>
      <w:pPr>
        <w:pStyle w:val="10"/>
        <w:ind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③积极参与网上评议政府的活动</w:t>
      </w:r>
    </w:p>
    <w:p>
      <w:pPr>
        <w:pStyle w:val="10"/>
        <w:ind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④利用假期到福利院帮助残疾儿童</w:t>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A．①②</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B．①③</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C．②④</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D．③④</w:t>
      </w:r>
    </w:p>
    <w:p>
      <w:pPr>
        <w:pStyle w:val="9"/>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9、近年来，中国的春节在国外异常走红，全球有140个国家和地区的500多座城市相继举办庆祝中国春节的活动。这说明（    ）</w:t>
      </w:r>
    </w:p>
    <w:p>
      <w:pPr>
        <w:pStyle w:val="9"/>
        <w:ind w:firstLine="120" w:firstLineChars="5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A．中华文化是世界上最优秀的文化</w:t>
      </w:r>
    </w:p>
    <w:p>
      <w:pPr>
        <w:pStyle w:val="9"/>
        <w:ind w:firstLine="120" w:firstLineChars="5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B．各个国家的文化应该相互借鉴，消除差异</w:t>
      </w:r>
    </w:p>
    <w:p>
      <w:pPr>
        <w:pStyle w:val="9"/>
        <w:ind w:firstLine="120" w:firstLineChars="5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C．我们要全盘继承中华文化</w:t>
      </w:r>
    </w:p>
    <w:p>
      <w:pPr>
        <w:pStyle w:val="9"/>
        <w:ind w:firstLine="120" w:firstLineChars="5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D．不同文化之间可以相互学习，求同存异</w:t>
      </w:r>
    </w:p>
    <w:p>
      <w:pPr>
        <w:pStyle w:val="9"/>
        <w:rPr>
          <w:rFonts w:asciiTheme="minorEastAsia" w:hAnsiTheme="minorEastAsia" w:eastAsiaTheme="minorEastAsia"/>
          <w:sz w:val="24"/>
          <w:szCs w:val="24"/>
        </w:rPr>
      </w:pPr>
      <w:r>
        <w:rPr>
          <w:rFonts w:hint="eastAsia" w:asciiTheme="minorEastAsia" w:hAnsiTheme="minorEastAsia" w:eastAsiaTheme="minorEastAsia"/>
          <w:sz w:val="24"/>
          <w:szCs w:val="24"/>
        </w:rPr>
        <w:t>10、2017年年底，中央电视台播出文博探索节目《国家宝藏》，将九大博物馆的镇馆之宝，以及它们所承载的历史记忆、蕴含的人文精神、彰显的大国气象，浓缩在节目里。获得高度评价。</w:t>
      </w:r>
      <w:r>
        <w:rPr>
          <w:rFonts w:hint="eastAsia"/>
        </w:rPr>
        <w:t>2018 年 12 月 9 日</w:t>
      </w:r>
      <w:r>
        <w:rPr>
          <w:rFonts w:hint="eastAsia" w:asciiTheme="minorEastAsia" w:hAnsiTheme="minorEastAsia" w:eastAsiaTheme="minorEastAsia"/>
          <w:sz w:val="24"/>
          <w:szCs w:val="24"/>
        </w:rPr>
        <w:t>，《国家宝藏》第二季开播，再次引发强烈社会反响。该节目的推出（    ）</w:t>
      </w:r>
    </w:p>
    <w:p>
      <w:pPr>
        <w:pStyle w:val="9"/>
        <w:ind w:firstLine="240" w:firstLineChars="100"/>
        <w:rPr>
          <w:rFonts w:asciiTheme="minorEastAsia" w:hAnsiTheme="minorEastAsia" w:eastAsiaTheme="minorEastAsia"/>
          <w:sz w:val="24"/>
          <w:szCs w:val="24"/>
        </w:rPr>
      </w:pPr>
      <w:r>
        <w:rPr>
          <w:rFonts w:hint="eastAsia" w:cs="宋体" w:asciiTheme="minorEastAsia" w:hAnsiTheme="minorEastAsia" w:eastAsiaTheme="minorEastAsia"/>
          <w:sz w:val="24"/>
          <w:szCs w:val="24"/>
        </w:rPr>
        <w:t>①</w:t>
      </w:r>
      <w:r>
        <w:rPr>
          <w:rFonts w:hint="eastAsia" w:asciiTheme="minorEastAsia" w:hAnsiTheme="minorEastAsia" w:eastAsiaTheme="minorEastAsia"/>
          <w:sz w:val="24"/>
          <w:szCs w:val="24"/>
        </w:rPr>
        <w:t xml:space="preserve">是在跨时空展示中华文化的魅力     </w:t>
      </w:r>
      <w:r>
        <w:rPr>
          <w:rFonts w:hint="eastAsia" w:cs="宋体" w:asciiTheme="minorEastAsia" w:hAnsiTheme="minorEastAsia" w:eastAsiaTheme="minorEastAsia"/>
          <w:sz w:val="24"/>
          <w:szCs w:val="24"/>
        </w:rPr>
        <w:t>②</w:t>
      </w:r>
      <w:r>
        <w:rPr>
          <w:rFonts w:hint="eastAsia" w:asciiTheme="minorEastAsia" w:hAnsiTheme="minorEastAsia" w:eastAsiaTheme="minorEastAsia"/>
          <w:sz w:val="24"/>
          <w:szCs w:val="24"/>
        </w:rPr>
        <w:t>有利于增强中国人民的文化自信</w:t>
      </w:r>
    </w:p>
    <w:p>
      <w:pPr>
        <w:pStyle w:val="9"/>
        <w:ind w:firstLine="240" w:firstLineChars="100"/>
        <w:rPr>
          <w:rFonts w:asciiTheme="minorEastAsia" w:hAnsiTheme="minorEastAsia" w:eastAsiaTheme="minorEastAsia"/>
          <w:sz w:val="24"/>
          <w:szCs w:val="24"/>
        </w:rPr>
      </w:pPr>
      <w:r>
        <w:rPr>
          <w:rFonts w:hint="eastAsia" w:cs="宋体" w:asciiTheme="minorEastAsia" w:hAnsiTheme="minorEastAsia" w:eastAsiaTheme="minorEastAsia"/>
          <w:sz w:val="24"/>
          <w:szCs w:val="24"/>
        </w:rPr>
        <w:t>③</w:t>
      </w:r>
      <w:r>
        <w:rPr>
          <w:rFonts w:hint="eastAsia" w:asciiTheme="minorEastAsia" w:hAnsiTheme="minorEastAsia" w:eastAsiaTheme="minorEastAsia"/>
          <w:sz w:val="24"/>
          <w:szCs w:val="24"/>
        </w:rPr>
        <w:t xml:space="preserve">说明我国全面传承中华传统文化       </w:t>
      </w:r>
      <w:r>
        <w:rPr>
          <w:rFonts w:hint="eastAsia" w:cs="宋体" w:asciiTheme="minorEastAsia" w:hAnsiTheme="minorEastAsia" w:eastAsiaTheme="minorEastAsia"/>
          <w:sz w:val="24"/>
          <w:szCs w:val="24"/>
        </w:rPr>
        <w:t>④</w:t>
      </w:r>
      <w:r>
        <w:rPr>
          <w:rFonts w:hint="eastAsia" w:asciiTheme="minorEastAsia" w:hAnsiTheme="minorEastAsia" w:eastAsiaTheme="minorEastAsia"/>
          <w:sz w:val="24"/>
          <w:szCs w:val="24"/>
        </w:rPr>
        <w:t>体现不同时代价值观存在显著差异</w:t>
      </w:r>
    </w:p>
    <w:p>
      <w:pPr>
        <w:pStyle w:val="9"/>
        <w:ind w:firstLine="240" w:firstLineChars="100"/>
        <w:rPr>
          <w:rFonts w:cs="宋体" w:asciiTheme="minorEastAsia" w:hAnsiTheme="minorEastAsia" w:eastAsiaTheme="minorEastAsia"/>
          <w:sz w:val="24"/>
          <w:szCs w:val="24"/>
        </w:rPr>
      </w:pPr>
      <w:r>
        <w:rPr>
          <w:rFonts w:hint="eastAsia" w:asciiTheme="minorEastAsia" w:hAnsiTheme="minorEastAsia" w:eastAsiaTheme="minorEastAsia"/>
          <w:sz w:val="24"/>
          <w:szCs w:val="24"/>
        </w:rPr>
        <w:t>A.</w:t>
      </w:r>
      <w:r>
        <w:rPr>
          <w:rFonts w:hint="eastAsia" w:cs="宋体" w:asciiTheme="minorEastAsia" w:hAnsiTheme="minorEastAsia" w:eastAsiaTheme="minorEastAsia"/>
          <w:sz w:val="24"/>
          <w:szCs w:val="24"/>
        </w:rPr>
        <w:t xml:space="preserve">①③ </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B.</w:t>
      </w:r>
      <w:r>
        <w:rPr>
          <w:rFonts w:hint="eastAsia" w:cs="宋体" w:asciiTheme="minorEastAsia" w:hAnsiTheme="minorEastAsia" w:eastAsiaTheme="minorEastAsia"/>
          <w:sz w:val="24"/>
          <w:szCs w:val="24"/>
        </w:rPr>
        <w:t xml:space="preserve">②③ </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C.</w:t>
      </w:r>
      <w:r>
        <w:rPr>
          <w:rFonts w:hint="eastAsia" w:cs="宋体" w:asciiTheme="minorEastAsia" w:hAnsiTheme="minorEastAsia" w:eastAsiaTheme="minorEastAsia"/>
          <w:sz w:val="24"/>
          <w:szCs w:val="24"/>
        </w:rPr>
        <w:t xml:space="preserve">③④ </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D.</w:t>
      </w:r>
      <w:r>
        <w:rPr>
          <w:rFonts w:hint="eastAsia" w:cs="宋体" w:asciiTheme="minorEastAsia" w:hAnsiTheme="minorEastAsia" w:eastAsiaTheme="minorEastAsia"/>
          <w:sz w:val="24"/>
          <w:szCs w:val="24"/>
        </w:rPr>
        <w:t>①②</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11、“以国为重的大国工匠”徐立平，30多年始终坚守在为导弹固体燃料发动机的火药药面进行微整形的工作岗位，被中宣部评为“时代楷模”。由此可见，他具备的优秀品德是（   ）</w:t>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A.爱国敬业</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B.清正廉洁</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ab/>
      </w:r>
    </w:p>
    <w:p>
      <w:pPr>
        <w:pStyle w:val="10"/>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C.匡扶正义</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D.勤俭节约</w:t>
      </w:r>
    </w:p>
    <w:p>
      <w:pPr>
        <w:pStyle w:val="10"/>
        <w:rPr>
          <w:rFonts w:asciiTheme="minorEastAsia" w:hAnsiTheme="minorEastAsia" w:eastAsiaTheme="minorEastAsia"/>
          <w:sz w:val="24"/>
          <w:szCs w:val="24"/>
        </w:rPr>
      </w:pPr>
      <w:r>
        <w:rPr>
          <w:rFonts w:hint="eastAsia" w:asciiTheme="minorEastAsia" w:hAnsiTheme="minorEastAsia" w:eastAsiaTheme="minorEastAsia"/>
          <w:sz w:val="24"/>
          <w:szCs w:val="24"/>
        </w:rPr>
        <w:t>12、“科学泰斗”钱伟长把毕生精力献给了祖国。</w:t>
      </w:r>
      <w:r>
        <w:rPr>
          <w:rFonts w:asciiTheme="minorEastAsia" w:hAnsiTheme="minorEastAsia" w:eastAsiaTheme="minorEastAsia"/>
          <w:sz w:val="24"/>
          <w:szCs w:val="24"/>
        </w:rPr>
        <w:drawing>
          <wp:inline distT="0" distB="0" distL="0" distR="0">
            <wp:extent cx="7620" cy="22860"/>
            <wp:effectExtent l="0" t="0" r="0" b="0"/>
            <wp:docPr id="5" name="图片 43" descr="名校资源网 www.mxeduw.c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3" descr="名校资源网 www.mxeduw.com "/>
                    <pic:cNvPicPr>
                      <a:picLocks noChangeAspect="1" noChangeArrowheads="1"/>
                    </pic:cNvPicPr>
                  </pic:nvPicPr>
                  <pic:blipFill>
                    <a:blip r:embed="rId6" cstate="print"/>
                    <a:stretch>
                      <a:fillRect/>
                    </a:stretch>
                  </pic:blipFill>
                  <pic:spPr>
                    <a:xfrm>
                      <a:off x="0" y="0"/>
                      <a:ext cx="7620" cy="22860"/>
                    </a:xfrm>
                    <a:prstGeom prst="rect">
                      <a:avLst/>
                    </a:prstGeom>
                    <a:noFill/>
                    <a:ln w="9525">
                      <a:noFill/>
                      <a:miter lim="800000"/>
                      <a:headEnd/>
                      <a:tailEnd/>
                    </a:ln>
                  </pic:spPr>
                </pic:pic>
              </a:graphicData>
            </a:graphic>
          </wp:inline>
        </w:drawing>
      </w:r>
      <w:r>
        <w:rPr>
          <w:rFonts w:hint="eastAsia" w:asciiTheme="minorEastAsia" w:hAnsiTheme="minorEastAsia" w:eastAsiaTheme="minorEastAsia"/>
          <w:sz w:val="24"/>
          <w:szCs w:val="24"/>
        </w:rPr>
        <w:t>他曾经说“祖国和人民的忧就是我的忧，祖国和人民的乐就是我的乐”。在</w:t>
      </w:r>
      <w:r>
        <w:rPr>
          <w:rFonts w:asciiTheme="minorEastAsia" w:hAnsiTheme="minorEastAsia" w:eastAsiaTheme="minorEastAsia"/>
          <w:sz w:val="24"/>
          <w:szCs w:val="24"/>
        </w:rPr>
        <w:drawing>
          <wp:inline distT="0" distB="0" distL="0" distR="0">
            <wp:extent cx="30480" cy="15240"/>
            <wp:effectExtent l="19050" t="0" r="7620" b="0"/>
            <wp:docPr id="6" name="图片 44" descr="名校资源网 www.mxeduw.c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4" descr="名校资源网 www.mxeduw.com "/>
                    <pic:cNvPicPr>
                      <a:picLocks noChangeAspect="1" noChangeArrowheads="1"/>
                    </pic:cNvPicPr>
                  </pic:nvPicPr>
                  <pic:blipFill>
                    <a:blip r:embed="rId8" cstate="print"/>
                    <a:stretch>
                      <a:fillRect/>
                    </a:stretch>
                  </pic:blipFill>
                  <pic:spPr>
                    <a:xfrm>
                      <a:off x="0" y="0"/>
                      <a:ext cx="30480" cy="15240"/>
                    </a:xfrm>
                    <a:prstGeom prst="rect">
                      <a:avLst/>
                    </a:prstGeom>
                    <a:noFill/>
                    <a:ln w="9525">
                      <a:noFill/>
                      <a:miter lim="800000"/>
                      <a:headEnd/>
                      <a:tailEnd/>
                    </a:ln>
                  </pic:spPr>
                </pic:pic>
              </a:graphicData>
            </a:graphic>
          </wp:inline>
        </w:drawing>
      </w:r>
      <w:r>
        <w:rPr>
          <w:rFonts w:hint="eastAsia" w:asciiTheme="minorEastAsia" w:hAnsiTheme="minorEastAsia" w:eastAsiaTheme="minorEastAsia"/>
          <w:sz w:val="24"/>
          <w:szCs w:val="24"/>
        </w:rPr>
        <w:t>他身上，我们看到了伟大的中华民族精神熠熠生辉。中华民族精神的核心是（   ）</w:t>
      </w:r>
    </w:p>
    <w:p>
      <w:pPr>
        <w:pStyle w:val="9"/>
        <w:ind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A.集体主义核心</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 xml:space="preserve">        B.爱国主义</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ab/>
      </w:r>
    </w:p>
    <w:p>
      <w:pPr>
        <w:pStyle w:val="9"/>
        <w:ind w:firstLine="240" w:firstLineChars="1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C.为人民服务 </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t xml:space="preserve">              D.载人航天精</w:t>
      </w:r>
    </w:p>
    <w:p>
      <w:pPr>
        <w:ind w:firstLine="120" w:firstLineChars="50"/>
        <w:rPr>
          <w:rFonts w:hint="eastAsia" w:asciiTheme="minorEastAsia" w:hAnsiTheme="minorEastAsia" w:eastAsiaTheme="minorEastAsia"/>
          <w:b/>
          <w:sz w:val="24"/>
          <w:szCs w:val="24"/>
        </w:rPr>
      </w:pPr>
      <w:r>
        <w:rPr>
          <w:rFonts w:asciiTheme="minorEastAsia" w:hAnsiTheme="minorEastAsia" w:eastAsiaTheme="minorEastAsia"/>
          <w:sz w:val="24"/>
          <w:szCs w:val="24"/>
        </w:rPr>
        <w:drawing>
          <wp:anchor distT="0" distB="0" distL="114300" distR="114300" simplePos="0" relativeHeight="251659264" behindDoc="1" locked="0" layoutInCell="1" allowOverlap="1">
            <wp:simplePos x="0" y="0"/>
            <wp:positionH relativeFrom="column">
              <wp:posOffset>1270</wp:posOffset>
            </wp:positionH>
            <wp:positionV relativeFrom="paragraph">
              <wp:posOffset>711835</wp:posOffset>
            </wp:positionV>
            <wp:extent cx="1381125" cy="1440180"/>
            <wp:effectExtent l="19050" t="0" r="9525" b="0"/>
            <wp:wrapTopAndBottom/>
            <wp:docPr id="36" name="图片 19" descr="http://i2.w.yun.hjfile.cn/k12tiku/0a/3/0a3e4bf6184b0a18d9172655d641a9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descr="http://i2.w.yun.hjfile.cn/k12tiku/0a/3/0a3e4bf6184b0a18d9172655d641a905.png"/>
                    <pic:cNvPicPr>
                      <a:picLocks noChangeAspect="1" noChangeArrowheads="1"/>
                    </pic:cNvPicPr>
                  </pic:nvPicPr>
                  <pic:blipFill>
                    <a:blip r:embed="rId9" cstate="print"/>
                    <a:stretch>
                      <a:fillRect/>
                    </a:stretch>
                  </pic:blipFill>
                  <pic:spPr>
                    <a:xfrm>
                      <a:off x="0" y="0"/>
                      <a:ext cx="1381125" cy="1440180"/>
                    </a:xfrm>
                    <a:prstGeom prst="rect">
                      <a:avLst/>
                    </a:prstGeom>
                    <a:noFill/>
                  </pic:spPr>
                </pic:pic>
              </a:graphicData>
            </a:graphic>
          </wp:anchor>
        </w:drawing>
      </w:r>
      <w:r>
        <w:rPr>
          <w:rFonts w:asciiTheme="minorEastAsia" w:hAnsiTheme="minorEastAsia" w:eastAsiaTheme="minorEastAsia"/>
          <w:b/>
          <w:sz w:val="24"/>
          <w:szCs w:val="24"/>
        </w:rPr>
        <w:pict>
          <v:shape id="WS_polygon13" o:spid="_x0000_s1025" o:spt="100" style="position:absolute;left:0pt;margin-left:57.6pt;margin-top:87.6pt;height:15.6pt;width:449.05pt;mso-position-horizontal-relative:page;mso-position-vertical-relative:page;z-index:-251652096;mso-width-relative:page;mso-height-relative:page;" fillcolor="#FFFFFF" filled="t" stroked="f" coordsize="21600,21600" adj=",," path="m0,1560l0,1560,44904,1560,44904,1560,44904,0,44904,0,0,0,0,0,0,1560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WS_polygon47" o:spid="_x0000_s1026" o:spt="100" style="position:absolute;left:0pt;margin-left:59.05pt;margin-top:260.15pt;height:13.7pt;width:189.1pt;mso-position-horizontal-relative:page;mso-position-vertical-relative:page;z-index:-251651072;mso-width-relative:page;mso-height-relative:page;" fillcolor="#FFFFFF" filled="t" stroked="f" coordsize="21600,21600" adj=",," path="m0,1368l0,1368,18912,1368,18912,1368,18912,0,18912,0,0,0,0,0,0,136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WS_polygon175" o:spid="_x0000_s1027" o:spt="100" style="position:absolute;left:0pt;margin-left:61.45pt;margin-top:618pt;height:0.5pt;width:0.5pt;mso-position-horizontal-relative:page;mso-position-vertical-relative:page;z-index:-251650048;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WS_polygon176" o:spid="_x0000_s1028" o:spt="100" style="position:absolute;left:0pt;margin-left:61.45pt;margin-top:618pt;height:0.5pt;width:0.5pt;mso-position-horizontal-relative:page;mso-position-vertical-relative:page;z-index:-251649024;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polygon177" o:spid="_x0000_s1029" o:spt="100" style="position:absolute;left:0pt;margin-left:0pt;margin-top:0pt;height:50pt;width:50pt;visibility:hidden;z-index:251668480;mso-width-relative:page;mso-height-relative:page;" coordsize="45864,48" adj=",," path="m0,24l0,24,45864,24e">
            <v:path o:connecttype="segments"/>
            <v:fill focussize="0,0"/>
            <v:stroke joinstyle="miter"/>
            <v:imagedata o:title=""/>
            <o:lock v:ext="edit"/>
          </v:shape>
        </w:pict>
      </w:r>
      <w:r>
        <w:rPr>
          <w:rFonts w:asciiTheme="minorEastAsia" w:hAnsiTheme="minorEastAsia" w:eastAsiaTheme="minorEastAsia"/>
          <w:b/>
          <w:sz w:val="24"/>
          <w:szCs w:val="24"/>
        </w:rPr>
        <w:pict>
          <v:shape id="WS_polygon178" o:spid="_x0000_s1030" o:spt="100" style="position:absolute;left:0pt;margin-left:520.55pt;margin-top:618pt;height:0.5pt;width:0.5pt;mso-position-horizontal-relative:page;mso-position-vertical-relative:page;z-index:-251646976;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WS_polygon179" o:spid="_x0000_s1031" o:spt="100" style="position:absolute;left:0pt;margin-left:520.55pt;margin-top:618pt;height:0.5pt;width:0.5pt;mso-position-horizontal-relative:page;mso-position-vertical-relative:page;z-index:-251645952;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polygon180" o:spid="_x0000_s1032" o:spt="100" style="position:absolute;left:0pt;margin-left:0pt;margin-top:0pt;height:50pt;width:50pt;visibility:hidden;z-index:251671552;mso-width-relative:page;mso-height-relative:page;" coordsize="48,4680" adj=",," path="m24,0l24,0,24,4680e">
            <v:path o:connecttype="segments"/>
            <v:fill focussize="0,0"/>
            <v:stroke joinstyle="miter"/>
            <v:imagedata o:title=""/>
            <o:lock v:ext="edit"/>
          </v:shape>
        </w:pict>
      </w:r>
      <w:r>
        <w:rPr>
          <w:rFonts w:asciiTheme="minorEastAsia" w:hAnsiTheme="minorEastAsia" w:eastAsiaTheme="minorEastAsia"/>
          <w:b/>
          <w:sz w:val="24"/>
          <w:szCs w:val="24"/>
        </w:rPr>
        <w:pict>
          <v:shape id="polygon181" o:spid="_x0000_s1033" o:spt="100" style="position:absolute;left:0pt;margin-left:0pt;margin-top:0pt;height:50pt;width:50pt;visibility:hidden;z-index:251672576;mso-width-relative:page;mso-height-relative:page;" coordsize="48,4680" adj=",," path="m24,0l24,0,24,4680e">
            <v:path o:connecttype="segments"/>
            <v:fill focussize="0,0"/>
            <v:stroke joinstyle="miter"/>
            <v:imagedata o:title=""/>
            <o:lock v:ext="edit"/>
          </v:shape>
        </w:pict>
      </w:r>
      <w:r>
        <w:rPr>
          <w:rFonts w:asciiTheme="minorEastAsia" w:hAnsiTheme="minorEastAsia" w:eastAsiaTheme="minorEastAsia"/>
          <w:b/>
          <w:sz w:val="24"/>
          <w:szCs w:val="24"/>
        </w:rPr>
        <w:pict>
          <v:shape id="WS_polygon191" o:spid="_x0000_s1034" o:spt="100" style="position:absolute;left:0pt;margin-left:61.45pt;margin-top:665.3pt;height:0.5pt;width:0.5pt;mso-position-horizontal-relative:page;mso-position-vertical-relative:page;z-index:-251642880;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_x0000_s1035" o:spid="_x0000_s1035" o:spt="100" style="position:absolute;left:0pt;margin-left:0pt;margin-top:0pt;height:50pt;width:50pt;visibility:hidden;z-index:251674624;mso-width-relative:page;mso-height-relative:page;" coordsize="45864,48" adj=",," path="m0,24l0,24,45864,24e">
            <v:path o:connecttype="segments"/>
            <v:fill focussize="0,0"/>
            <v:stroke joinstyle="miter"/>
            <v:imagedata o:title=""/>
            <o:lock v:ext="edit"/>
          </v:shape>
        </w:pict>
      </w:r>
      <w:r>
        <w:rPr>
          <w:rFonts w:asciiTheme="minorEastAsia" w:hAnsiTheme="minorEastAsia" w:eastAsiaTheme="minorEastAsia"/>
          <w:b/>
          <w:sz w:val="24"/>
          <w:szCs w:val="24"/>
        </w:rPr>
        <w:pict>
          <v:shape id="WS_polygon193" o:spid="_x0000_s1036" o:spt="100" style="position:absolute;left:0pt;margin-left:520.55pt;margin-top:665.3pt;height:0.5pt;width:0.5pt;mso-position-horizontal-relative:page;mso-position-vertical-relative:page;z-index:-251640832;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polygon194" o:spid="_x0000_s1037" o:spt="100" style="position:absolute;left:0pt;margin-left:0pt;margin-top:0pt;height:50pt;width:50pt;visibility:hidden;z-index:251676672;mso-width-relative:page;mso-height-relative:page;" coordsize="48,3120" adj=",," path="m24,0l24,0,24,3120e">
            <v:path o:connecttype="segments"/>
            <v:fill focussize="0,0"/>
            <v:stroke joinstyle="miter"/>
            <v:imagedata o:title=""/>
            <o:lock v:ext="edit"/>
          </v:shape>
        </w:pict>
      </w:r>
      <w:r>
        <w:rPr>
          <w:rFonts w:asciiTheme="minorEastAsia" w:hAnsiTheme="minorEastAsia" w:eastAsiaTheme="minorEastAsia"/>
          <w:b/>
          <w:sz w:val="24"/>
          <w:szCs w:val="24"/>
        </w:rPr>
        <w:pict>
          <v:shape id="polygon195" o:spid="_x0000_s1038" o:spt="100" style="position:absolute;left:0pt;margin-left:0pt;margin-top:0pt;height:50pt;width:50pt;visibility:hidden;z-index:251677696;mso-width-relative:page;mso-height-relative:page;" coordsize="48,3120" adj=",," path="m24,0l24,0,24,3120e">
            <v:path o:connecttype="segments"/>
            <v:fill focussize="0,0"/>
            <v:stroke joinstyle="miter"/>
            <v:imagedata o:title=""/>
            <o:lock v:ext="edit"/>
          </v:shape>
        </w:pict>
      </w:r>
      <w:r>
        <w:rPr>
          <w:rFonts w:asciiTheme="minorEastAsia" w:hAnsiTheme="minorEastAsia" w:eastAsiaTheme="minorEastAsia"/>
          <w:b/>
          <w:sz w:val="24"/>
          <w:szCs w:val="24"/>
        </w:rPr>
        <w:pict>
          <v:shape id="WS_polygon217" o:spid="_x0000_s1039" o:spt="100" style="position:absolute;left:0pt;margin-left:61.45pt;margin-top:696.95pt;height:0.5pt;width:0.5pt;mso-position-horizontal-relative:page;mso-position-vertical-relative:page;z-index:-251637760;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polygon218" o:spid="_x0000_s1040" o:spt="100" style="position:absolute;left:0pt;margin-left:0pt;margin-top:0pt;height:50pt;width:50pt;visibility:hidden;z-index:251679744;mso-width-relative:page;mso-height-relative:page;" coordsize="45864,48" adj=",," path="m0,24l0,24,45864,24e">
            <v:path o:connecttype="segments"/>
            <v:fill focussize="0,0"/>
            <v:stroke joinstyle="miter"/>
            <v:imagedata o:title=""/>
            <o:lock v:ext="edit"/>
          </v:shape>
        </w:pict>
      </w:r>
      <w:r>
        <w:rPr>
          <w:rFonts w:asciiTheme="minorEastAsia" w:hAnsiTheme="minorEastAsia" w:eastAsiaTheme="minorEastAsia"/>
          <w:b/>
          <w:sz w:val="24"/>
          <w:szCs w:val="24"/>
        </w:rPr>
        <w:pict>
          <v:shape id="WS_polygon219" o:spid="_x0000_s1041" o:spt="100" style="position:absolute;left:0pt;margin-left:520.55pt;margin-top:696.95pt;height:0.5pt;width:0.5pt;mso-position-horizontal-relative:page;mso-position-vertical-relative:page;z-index:-251635712;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polygon220" o:spid="_x0000_s1042" o:spt="100" style="position:absolute;left:0pt;margin-left:0pt;margin-top:0pt;height:50pt;width:50pt;visibility:hidden;z-index:251681792;mso-width-relative:page;mso-height-relative:page;" coordsize="48,4680" adj=",," path="m24,0l24,0,24,4680e">
            <v:path o:connecttype="segments"/>
            <v:fill focussize="0,0"/>
            <v:stroke joinstyle="miter"/>
            <v:imagedata o:title=""/>
            <o:lock v:ext="edit"/>
          </v:shape>
        </w:pict>
      </w:r>
      <w:r>
        <w:rPr>
          <w:rFonts w:asciiTheme="minorEastAsia" w:hAnsiTheme="minorEastAsia" w:eastAsiaTheme="minorEastAsia"/>
          <w:b/>
          <w:sz w:val="24"/>
          <w:szCs w:val="24"/>
        </w:rPr>
        <w:pict>
          <v:shape id="WS_polygon221" o:spid="_x0000_s1043" o:spt="100" style="position:absolute;left:0pt;margin-left:61.45pt;margin-top:744.25pt;height:0.5pt;width:0.5pt;mso-position-horizontal-relative:page;mso-position-vertical-relative:page;z-index:-251633664;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WS_polygon222" o:spid="_x0000_s1044" o:spt="100" style="position:absolute;left:0pt;margin-left:61.45pt;margin-top:744.25pt;height:0.5pt;width:0.5pt;mso-position-horizontal-relative:page;mso-position-vertical-relative:page;z-index:-251632640;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polygon223" o:spid="_x0000_s1045" o:spt="100" style="position:absolute;left:0pt;margin-left:0pt;margin-top:0pt;height:50pt;width:50pt;visibility:hidden;z-index:251684864;mso-width-relative:page;mso-height-relative:page;" coordsize="45864,48" adj=",," path="m0,24l0,24,45864,24e">
            <v:path o:connecttype="segments"/>
            <v:fill focussize="0,0"/>
            <v:stroke joinstyle="miter"/>
            <v:imagedata o:title=""/>
            <o:lock v:ext="edit"/>
          </v:shape>
        </w:pict>
      </w:r>
      <w:r>
        <w:rPr>
          <w:rFonts w:asciiTheme="minorEastAsia" w:hAnsiTheme="minorEastAsia" w:eastAsiaTheme="minorEastAsia"/>
          <w:b/>
          <w:sz w:val="24"/>
          <w:szCs w:val="24"/>
        </w:rPr>
        <w:pict>
          <v:shape id="polygon224" o:spid="_x0000_s1046" o:spt="100" style="position:absolute;left:0pt;margin-left:0pt;margin-top:0pt;height:50pt;width:50pt;visibility:hidden;z-index:251685888;mso-width-relative:page;mso-height-relative:page;" coordsize="48,4680" adj=",," path="m24,0l24,0,24,4680e">
            <v:path o:connecttype="segments"/>
            <v:fill focussize="0,0"/>
            <v:stroke joinstyle="miter"/>
            <v:imagedata o:title=""/>
            <o:lock v:ext="edit"/>
          </v:shape>
        </w:pict>
      </w:r>
      <w:r>
        <w:rPr>
          <w:rFonts w:asciiTheme="minorEastAsia" w:hAnsiTheme="minorEastAsia" w:eastAsiaTheme="minorEastAsia"/>
          <w:b/>
          <w:sz w:val="24"/>
          <w:szCs w:val="24"/>
        </w:rPr>
        <w:pict>
          <v:shape id="WS_polygon225" o:spid="_x0000_s1047" o:spt="100" style="position:absolute;left:0pt;margin-left:520.55pt;margin-top:744.25pt;height:0.5pt;width:0.5pt;mso-position-horizontal-relative:page;mso-position-vertical-relative:page;z-index:-251629568;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WS_polygon226" o:spid="_x0000_s1048" o:spt="100" style="position:absolute;left:0pt;margin-left:520.55pt;margin-top:744.25pt;height:0.5pt;width:0.5pt;mso-position-horizontal-relative:page;mso-position-vertical-relative:page;z-index:-251628544;mso-width-relative:page;mso-height-relative:page;" fillcolor="#000000" filled="t" stroked="f" coordsize="21600,21600" adj=",," path="m0,48l0,48,48,48,48,48,48,0,48,0,0,0,0,0,0,48e">
            <v:path textboxrect="3163,3163,18437,18437" o:connecttype="segments"/>
            <v:fill on="t" focussize="0,0"/>
            <v:stroke on="f" joinstyle="miter"/>
            <v:imagedata o:title=""/>
            <o:lock v:ext="edit"/>
          </v:shape>
        </w:pict>
      </w:r>
      <w:r>
        <w:rPr>
          <w:rFonts w:asciiTheme="minorEastAsia" w:hAnsiTheme="minorEastAsia" w:eastAsiaTheme="minorEastAsia"/>
          <w:b/>
          <w:sz w:val="24"/>
          <w:szCs w:val="24"/>
        </w:rPr>
        <w:pict>
          <v:shape id="polygon240" o:spid="_x0000_s1049" o:spt="100" style="position:absolute;left:0pt;margin-left:0pt;margin-top:0pt;height:50pt;width:50pt;visibility:hidden;z-index:251688960;mso-width-relative:page;mso-height-relative:page;" coordsize="14476,11500" adj=",," path="m50,50l50,50,14426,50,14426,50,14426,11450,14426,11450,50,11450,50,11450,50,50e">
            <v:path o:connecttype="segments"/>
            <v:fill focussize="0,0"/>
            <v:stroke joinstyle="miter"/>
            <v:imagedata o:title=""/>
            <o:lock v:ext="edit"/>
          </v:shape>
        </w:pict>
      </w:r>
      <w:r>
        <w:rPr>
          <w:rFonts w:asciiTheme="minorEastAsia" w:hAnsiTheme="minorEastAsia" w:eastAsiaTheme="minorEastAsia"/>
          <w:b/>
          <w:sz w:val="24"/>
          <w:szCs w:val="24"/>
        </w:rPr>
        <w:pict>
          <v:shape id="_x0000_s1050" o:spid="_x0000_s1050" o:spt="100" style="position:absolute;left:0pt;margin-left:0pt;margin-top:0pt;height:50pt;width:50pt;visibility:hidden;z-index:251689984;mso-width-relative:page;mso-height-relative:page;" coordsize="15388,11764" adj=",," path="m50,50l50,50,15338,50,15338,50,15338,11714,15338,11714,50,11714,50,11714,50,50e">
            <v:path o:connecttype="segments"/>
            <v:fill focussize="0,0"/>
            <v:stroke joinstyle="miter"/>
            <v:imagedata o:title=""/>
            <o:lock v:ext="edit"/>
          </v:shape>
        </w:pict>
      </w:r>
      <w:r>
        <w:rPr>
          <w:rFonts w:asciiTheme="minorEastAsia" w:hAnsiTheme="minorEastAsia" w:eastAsiaTheme="minorEastAsia"/>
          <w:b/>
          <w:sz w:val="24"/>
          <w:szCs w:val="24"/>
        </w:rPr>
        <w:pict>
          <v:shape id="polygon244" o:spid="_x0000_s1051" o:spt="100" style="position:absolute;left:0pt;margin-left:0pt;margin-top:0pt;height:50pt;width:50pt;visibility:hidden;z-index:251691008;mso-width-relative:page;mso-height-relative:page;" coordsize="14428,11668" adj=",," path="m50,50l50,50,14378,50,14378,50,14378,11618,14378,11618,50,11618,50,11618,50,50e">
            <v:path o:connecttype="segments"/>
            <v:fill focussize="0,0"/>
            <v:stroke joinstyle="miter"/>
            <v:imagedata o:title=""/>
            <o:lock v:ext="edit"/>
          </v:shape>
        </w:pict>
      </w:r>
      <w:r>
        <w:rPr>
          <w:rFonts w:hint="eastAsia" w:asciiTheme="minorEastAsia" w:hAnsiTheme="minorEastAsia" w:eastAsiaTheme="minorEastAsia"/>
          <w:b/>
          <w:sz w:val="24"/>
          <w:szCs w:val="24"/>
        </w:rPr>
        <w:t>二、非选择题（本大题共 4 小题，共 26 分）</w:t>
      </w:r>
    </w:p>
    <w:p>
      <w:pPr>
        <w:ind w:firstLine="120" w:firstLineChars="50"/>
        <w:rPr>
          <w:rFonts w:asciiTheme="minorEastAsia" w:hAnsiTheme="minorEastAsia" w:eastAsiaTheme="minorEastAsia"/>
          <w:sz w:val="24"/>
          <w:szCs w:val="24"/>
        </w:rPr>
      </w:pPr>
      <w:r>
        <w:rPr>
          <w:rFonts w:asciiTheme="minorEastAsia" w:hAnsiTheme="minorEastAsia" w:eastAsiaTheme="minorEastAsia"/>
          <w:sz w:val="24"/>
          <w:szCs w:val="24"/>
        </w:rPr>
        <w:pict>
          <v:shape id="_x0000_s1052" o:spid="_x0000_s1052" o:spt="202" type="#_x0000_t202" style="position:absolute;left:0pt;margin-left:385pt;margin-top:26.5pt;height:16.2pt;width:53.65pt;z-index:251694080;mso-width-relative:page;mso-height-relative:page;" coordsize="21600,21600">
            <v:path/>
            <v:fill focussize="0,0"/>
            <v:stroke joinstyle="miter"/>
            <v:imagedata o:title=""/>
            <o:lock v:ext="edit"/>
            <v:textbox>
              <w:txbxContent>
                <w:p>
                  <w:pPr>
                    <w:rPr>
                      <w:sz w:val="20"/>
                    </w:rPr>
                  </w:pPr>
                  <w:r>
                    <w:rPr>
                      <w:rFonts w:hint="eastAsia" w:asciiTheme="minorEastAsia" w:hAnsiTheme="minorEastAsia" w:eastAsiaTheme="minorEastAsia"/>
                      <w:sz w:val="16"/>
                      <w:szCs w:val="18"/>
                    </w:rPr>
                    <w:t>诬告陷害</w:t>
                  </w:r>
                </w:p>
              </w:txbxContent>
            </v:textbox>
          </v:shape>
        </w:pict>
      </w:r>
      <w:r>
        <w:rPr>
          <w:rFonts w:asciiTheme="minorEastAsia" w:hAnsiTheme="minorEastAsia" w:eastAsiaTheme="minorEastAsia"/>
          <w:sz w:val="24"/>
          <w:szCs w:val="24"/>
        </w:rPr>
        <w:drawing>
          <wp:anchor distT="0" distB="0" distL="114300" distR="114300" simplePos="0" relativeHeight="251661312" behindDoc="1" locked="0" layoutInCell="1" allowOverlap="1">
            <wp:simplePos x="0" y="0"/>
            <wp:positionH relativeFrom="column">
              <wp:posOffset>4817110</wp:posOffset>
            </wp:positionH>
            <wp:positionV relativeFrom="paragraph">
              <wp:posOffset>280670</wp:posOffset>
            </wp:positionV>
            <wp:extent cx="1413510" cy="1546860"/>
            <wp:effectExtent l="19050" t="0" r="0" b="0"/>
            <wp:wrapSquare wrapText="bothSides"/>
            <wp:docPr id="35" name="图片 16" descr="http://p99.pstatp.com/large/pgc-image/15371700772995417766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6" descr="http://p99.pstatp.com/large/pgc-image/15371700772995417766000"/>
                    <pic:cNvPicPr>
                      <a:picLocks noChangeAspect="1" noChangeArrowheads="1"/>
                    </pic:cNvPicPr>
                  </pic:nvPicPr>
                  <pic:blipFill>
                    <a:blip r:embed="rId10" cstate="print"/>
                    <a:stretch>
                      <a:fillRect/>
                    </a:stretch>
                  </pic:blipFill>
                  <pic:spPr>
                    <a:xfrm>
                      <a:off x="0" y="0"/>
                      <a:ext cx="1413510" cy="1546860"/>
                    </a:xfrm>
                    <a:prstGeom prst="rect">
                      <a:avLst/>
                    </a:prstGeom>
                    <a:noFill/>
                  </pic:spPr>
                </pic:pic>
              </a:graphicData>
            </a:graphic>
          </wp:anchor>
        </w:drawing>
      </w:r>
      <w:r>
        <w:rPr>
          <w:rFonts w:asciiTheme="minorEastAsia" w:hAnsiTheme="minorEastAsia" w:eastAsiaTheme="minorEastAsia"/>
          <w:sz w:val="24"/>
          <w:szCs w:val="24"/>
        </w:rPr>
        <w:drawing>
          <wp:anchor distT="0" distB="0" distL="114300" distR="114300" simplePos="0" relativeHeight="251662336" behindDoc="0" locked="0" layoutInCell="1" allowOverlap="1">
            <wp:simplePos x="0" y="0"/>
            <wp:positionH relativeFrom="column">
              <wp:posOffset>3155950</wp:posOffset>
            </wp:positionH>
            <wp:positionV relativeFrom="paragraph">
              <wp:posOffset>326390</wp:posOffset>
            </wp:positionV>
            <wp:extent cx="1527810" cy="1501140"/>
            <wp:effectExtent l="19050" t="0" r="0" b="0"/>
            <wp:wrapSquare wrapText="bothSides"/>
            <wp:docPr id="18" name="图片 13" descr="http://newpaper.dahe.cn/jrab/images/2017-06/12/16/p12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descr="http://newpaper.dahe.cn/jrab/images/2017-06/12/16/p12_b.jpg"/>
                    <pic:cNvPicPr>
                      <a:picLocks noChangeAspect="1" noChangeArrowheads="1"/>
                    </pic:cNvPicPr>
                  </pic:nvPicPr>
                  <pic:blipFill>
                    <a:blip r:embed="rId11" cstate="print"/>
                    <a:stretch>
                      <a:fillRect/>
                    </a:stretch>
                  </pic:blipFill>
                  <pic:spPr>
                    <a:xfrm>
                      <a:off x="0" y="0"/>
                      <a:ext cx="1527810" cy="1501140"/>
                    </a:xfrm>
                    <a:prstGeom prst="rect">
                      <a:avLst/>
                    </a:prstGeom>
                    <a:noFill/>
                  </pic:spPr>
                </pic:pic>
              </a:graphicData>
            </a:graphic>
          </wp:anchor>
        </w:drawing>
      </w:r>
      <w:r>
        <w:rPr>
          <w:rFonts w:asciiTheme="minorEastAsia" w:hAnsiTheme="minorEastAsia" w:eastAsiaTheme="minorEastAsia"/>
          <w:sz w:val="24"/>
          <w:szCs w:val="24"/>
        </w:rPr>
        <w:pict>
          <v:shape id="_x0000_s1053" o:spid="_x0000_s1053" o:spt="202" type="#_x0000_t202" style="position:absolute;left:0pt;margin-left:-1.85pt;margin-top:26.5pt;height:23.7pt;width:77.85pt;z-index:251693056;mso-width-relative:page;mso-height-relative:page;" coordsize="21600,21600">
            <v:path/>
            <v:fill focussize="0,0"/>
            <v:stroke joinstyle="miter"/>
            <v:imagedata o:title=""/>
            <o:lock v:ext="edit"/>
            <v:textbox>
              <w:txbxContent>
                <w:p>
                  <w:pPr>
                    <w:rPr>
                      <w:sz w:val="20"/>
                    </w:rPr>
                  </w:pPr>
                  <w:r>
                    <w:rPr>
                      <w:rFonts w:hint="eastAsia"/>
                      <w:sz w:val="20"/>
                    </w:rPr>
                    <w:t>关注民生问题</w:t>
                  </w:r>
                </w:p>
              </w:txbxContent>
            </v:textbox>
          </v:shape>
        </w:pict>
      </w:r>
      <w:r>
        <w:rPr>
          <w:rFonts w:asciiTheme="minorEastAsia" w:hAnsiTheme="minorEastAsia" w:eastAsiaTheme="minorEastAsia"/>
          <w:sz w:val="24"/>
          <w:szCs w:val="24"/>
        </w:rPr>
        <w:pict>
          <v:shape id="_x0000_s1054" o:spid="_x0000_s1054" o:spt="202" type="#_x0000_t202" style="position:absolute;left:0pt;margin-left:111pt;margin-top:28.85pt;height:21.35pt;width:48pt;z-index:251692032;mso-width-relative:page;mso-height-relative:page;" coordsize="21600,21600">
            <v:path/>
            <v:fill focussize="0,0"/>
            <v:stroke joinstyle="miter"/>
            <v:imagedata o:title=""/>
            <o:lock v:ext="edit"/>
            <v:textbox>
              <w:txbxContent>
                <w:p>
                  <w:pPr>
                    <w:rPr>
                      <w:sz w:val="16"/>
                    </w:rPr>
                  </w:pPr>
                  <w:r>
                    <w:rPr>
                      <w:rFonts w:hint="eastAsia"/>
                      <w:sz w:val="16"/>
                    </w:rPr>
                    <w:t>村官直选</w:t>
                  </w:r>
                </w:p>
                <w:p/>
              </w:txbxContent>
            </v:textbox>
          </v:shape>
        </w:pict>
      </w:r>
      <w:r>
        <w:rPr>
          <w:rFonts w:hint="eastAsia" w:asciiTheme="minorEastAsia" w:hAnsiTheme="minorEastAsia" w:eastAsiaTheme="minorEastAsia"/>
          <w:sz w:val="24"/>
          <w:szCs w:val="24"/>
        </w:rPr>
        <w:drawing>
          <wp:anchor distT="0" distB="0" distL="114300" distR="114300" simplePos="0" relativeHeight="251663360" behindDoc="0" locked="0" layoutInCell="1" allowOverlap="1">
            <wp:simplePos x="0" y="0"/>
            <wp:positionH relativeFrom="column">
              <wp:posOffset>1433830</wp:posOffset>
            </wp:positionH>
            <wp:positionV relativeFrom="paragraph">
              <wp:posOffset>463550</wp:posOffset>
            </wp:positionV>
            <wp:extent cx="1619250" cy="1363980"/>
            <wp:effectExtent l="19050" t="0" r="0" b="0"/>
            <wp:wrapTopAndBottom/>
            <wp:docPr id="19" name="图片 10" descr="http://img2.shangxueba.com/daanimg/20141223/10/E98E11DDC84568239301073B166906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http://img2.shangxueba.com/daanimg/20141223/10/E98E11DDC84568239301073B166906E2.gif"/>
                    <pic:cNvPicPr>
                      <a:picLocks noChangeAspect="1" noChangeArrowheads="1"/>
                    </pic:cNvPicPr>
                  </pic:nvPicPr>
                  <pic:blipFill>
                    <a:blip r:embed="rId12" cstate="print"/>
                    <a:stretch>
                      <a:fillRect/>
                    </a:stretch>
                  </pic:blipFill>
                  <pic:spPr>
                    <a:xfrm>
                      <a:off x="0" y="0"/>
                      <a:ext cx="1619250" cy="1363980"/>
                    </a:xfrm>
                    <a:prstGeom prst="rect">
                      <a:avLst/>
                    </a:prstGeom>
                    <a:noFill/>
                  </pic:spPr>
                </pic:pic>
              </a:graphicData>
            </a:graphic>
          </wp:anchor>
        </w:drawing>
      </w:r>
      <w:r>
        <w:rPr>
          <w:rFonts w:hint="eastAsia" w:asciiTheme="minorEastAsia" w:hAnsiTheme="minorEastAsia" w:eastAsiaTheme="minorEastAsia"/>
          <w:sz w:val="24"/>
          <w:szCs w:val="24"/>
        </w:rPr>
        <w:t>13、运用社会主义民主的知识谈谈对漫画的认识。（4分）</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14、</w:t>
      </w:r>
      <w:r>
        <w:rPr>
          <w:rFonts w:hint="eastAsia" w:asciiTheme="minorEastAsia" w:hAnsiTheme="minorEastAsia" w:eastAsiaTheme="minorEastAsia"/>
          <w:color w:val="333333"/>
          <w:spacing w:val="6"/>
          <w:sz w:val="24"/>
          <w:szCs w:val="24"/>
          <w:shd w:val="clear" w:color="auto" w:fill="FFFFFF"/>
        </w:rPr>
        <w:t>创新是一个民族进步的不竭源泉，唯有不断地提高科技创新水平，我们才能够拥有更多的话语权。</w:t>
      </w:r>
      <w:r>
        <w:rPr>
          <w:rFonts w:hint="eastAsia" w:asciiTheme="minorEastAsia" w:hAnsiTheme="minorEastAsia" w:eastAsiaTheme="minorEastAsia"/>
          <w:sz w:val="24"/>
          <w:szCs w:val="24"/>
        </w:rPr>
        <w:t>九年级中学小丽搜集到以下素材，请你结合素材，运用所学知识，与她一起思考下列问题。（8分）</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51" w:type="dxa"/>
            <w:tcBorders>
              <w:top w:val="single" w:color="auto" w:sz="4" w:space="0"/>
              <w:left w:val="single" w:color="auto" w:sz="4" w:space="0"/>
              <w:bottom w:val="single" w:color="auto" w:sz="4" w:space="0"/>
              <w:right w:val="single" w:color="auto" w:sz="4" w:space="0"/>
            </w:tcBorders>
          </w:tcPr>
          <w:p>
            <w:pPr>
              <w:spacing w:line="220" w:lineRule="atLeast"/>
              <w:jc w:val="center"/>
              <w:rPr>
                <w:rFonts w:asciiTheme="minorEastAsia" w:hAnsiTheme="minorEastAsia" w:eastAsiaTheme="minorEastAsia"/>
                <w:kern w:val="2"/>
                <w:sz w:val="24"/>
                <w:szCs w:val="24"/>
              </w:rPr>
            </w:pPr>
          </w:p>
          <w:p>
            <w:pPr>
              <w:spacing w:line="220" w:lineRule="atLeast"/>
              <w:jc w:val="center"/>
              <w:rPr>
                <w:rFonts w:asciiTheme="minorEastAsia" w:hAnsiTheme="minorEastAsia" w:eastAsiaTheme="minorEastAsia"/>
                <w:kern w:val="2"/>
                <w:sz w:val="24"/>
                <w:szCs w:val="24"/>
              </w:rPr>
            </w:pPr>
            <w:r>
              <w:rPr>
                <w:rFonts w:hint="eastAsia" w:cs="楷体" w:asciiTheme="minorEastAsia" w:hAnsiTheme="minorEastAsia" w:eastAsiaTheme="minorEastAsia"/>
                <w:kern w:val="2"/>
                <w:sz w:val="24"/>
                <w:szCs w:val="24"/>
              </w:rPr>
              <w:t>中国·</w:t>
            </w:r>
            <w:r>
              <w:rPr>
                <w:rFonts w:hint="eastAsia" w:cs="MS Mincho" w:asciiTheme="minorEastAsia" w:hAnsiTheme="minorEastAsia" w:eastAsiaTheme="minorEastAsia"/>
                <w:kern w:val="2"/>
                <w:sz w:val="24"/>
                <w:szCs w:val="24"/>
              </w:rPr>
              <w:t>骄傲</w:t>
            </w:r>
          </w:p>
        </w:tc>
        <w:tc>
          <w:tcPr>
            <w:tcW w:w="7371" w:type="dxa"/>
            <w:tcBorders>
              <w:top w:val="single" w:color="auto" w:sz="4" w:space="0"/>
              <w:left w:val="single" w:color="auto" w:sz="4" w:space="0"/>
              <w:bottom w:val="single" w:color="auto" w:sz="4" w:space="0"/>
              <w:right w:val="single" w:color="auto" w:sz="4" w:space="0"/>
            </w:tcBorders>
          </w:tcPr>
          <w:p>
            <w:pPr>
              <w:pStyle w:val="9"/>
              <w:rPr>
                <w:rFonts w:asciiTheme="minorEastAsia" w:hAnsiTheme="minorEastAsia" w:eastAsiaTheme="minorEastAsia"/>
                <w:sz w:val="24"/>
                <w:szCs w:val="24"/>
              </w:rPr>
            </w:pPr>
            <w:r>
              <w:rPr>
                <w:rFonts w:hint="eastAsia" w:asciiTheme="minorEastAsia" w:hAnsiTheme="minorEastAsia" w:eastAsiaTheme="minorEastAsia"/>
                <w:sz w:val="24"/>
                <w:szCs w:val="24"/>
              </w:rPr>
              <w:t>“复兴号”列车开启中国速度，让中国高铁技术走在了世界前列：全球第一台量子计算机正式诞生；首次实现海域可燃冰开采；“海水稻”出产……一系列科技成果不断涌现。</w:t>
            </w:r>
          </w:p>
          <w:p>
            <w:pPr>
              <w:pStyle w:val="9"/>
            </w:pPr>
            <w:r>
              <w:t>科技</w:t>
            </w:r>
            <w:r>
              <w:rPr>
                <w:rFonts w:hint="eastAsia"/>
              </w:rPr>
              <w:t>创新</w:t>
            </w:r>
            <w:r>
              <w:t>引领新产业新动能快速成长。201</w:t>
            </w:r>
            <w:r>
              <w:rPr>
                <w:rFonts w:hint="eastAsia"/>
              </w:rPr>
              <w:t>7</w:t>
            </w:r>
            <w:r>
              <w:t>年中国科技进步对经济增长贡献率可能达到57.5%</w:t>
            </w:r>
            <w:r>
              <w:rPr>
                <w:rFonts w:hint="eastAsia"/>
              </w:rPr>
              <w:t>，</w:t>
            </w:r>
            <w:r>
              <w:t>已接近世界创新国家的第一集团。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951" w:type="dxa"/>
            <w:tcBorders>
              <w:top w:val="single" w:color="auto" w:sz="4" w:space="0"/>
              <w:left w:val="single" w:color="auto" w:sz="4" w:space="0"/>
              <w:bottom w:val="single" w:color="auto" w:sz="4" w:space="0"/>
              <w:right w:val="single" w:color="auto" w:sz="4" w:space="0"/>
            </w:tcBorders>
          </w:tcPr>
          <w:p>
            <w:pPr>
              <w:spacing w:line="220" w:lineRule="atLeast"/>
              <w:rPr>
                <w:rFonts w:cs="楷体" w:asciiTheme="minorEastAsia" w:hAnsiTheme="minorEastAsia" w:eastAsiaTheme="minorEastAsia"/>
                <w:kern w:val="2"/>
                <w:sz w:val="24"/>
                <w:szCs w:val="24"/>
              </w:rPr>
            </w:pPr>
          </w:p>
          <w:p>
            <w:pPr>
              <w:spacing w:line="220" w:lineRule="atLeast"/>
              <w:rPr>
                <w:rFonts w:asciiTheme="minorEastAsia" w:hAnsiTheme="minorEastAsia" w:eastAsiaTheme="minorEastAsia"/>
                <w:kern w:val="2"/>
                <w:sz w:val="24"/>
                <w:szCs w:val="24"/>
              </w:rPr>
            </w:pPr>
            <w:r>
              <w:rPr>
                <w:rFonts w:hint="eastAsia" w:cs="楷体" w:asciiTheme="minorEastAsia" w:hAnsiTheme="minorEastAsia" w:eastAsiaTheme="minorEastAsia"/>
                <w:kern w:val="2"/>
                <w:sz w:val="24"/>
                <w:szCs w:val="24"/>
              </w:rPr>
              <w:t>中国</w:t>
            </w:r>
            <w:r>
              <w:rPr>
                <w:rFonts w:hint="eastAsia" w:hAnsi="MS Mincho" w:eastAsia="MS Mincho" w:cs="MS Mincho" w:asciiTheme="minorEastAsia"/>
                <w:kern w:val="2"/>
                <w:sz w:val="24"/>
                <w:szCs w:val="24"/>
              </w:rPr>
              <w:t>・</w:t>
            </w:r>
            <w:r>
              <w:rPr>
                <w:rFonts w:hint="eastAsia" w:cs="宋体" w:asciiTheme="minorEastAsia" w:hAnsiTheme="minorEastAsia" w:eastAsiaTheme="minorEastAsia"/>
                <w:kern w:val="2"/>
                <w:sz w:val="24"/>
                <w:szCs w:val="24"/>
              </w:rPr>
              <w:t>时不我待</w:t>
            </w:r>
          </w:p>
        </w:tc>
        <w:tc>
          <w:tcPr>
            <w:tcW w:w="7371" w:type="dxa"/>
            <w:tcBorders>
              <w:top w:val="single" w:color="auto" w:sz="4" w:space="0"/>
              <w:left w:val="single" w:color="auto" w:sz="4" w:space="0"/>
              <w:bottom w:val="single" w:color="auto" w:sz="4" w:space="0"/>
              <w:right w:val="single" w:color="auto" w:sz="4" w:space="0"/>
            </w:tcBorders>
          </w:tcPr>
          <w:p>
            <w:pPr>
              <w:pStyle w:val="9"/>
              <w:rPr>
                <w:rFonts w:asciiTheme="minorEastAsia" w:hAnsiTheme="minorEastAsia" w:eastAsiaTheme="minorEastAsia"/>
                <w:sz w:val="24"/>
                <w:szCs w:val="24"/>
              </w:rPr>
            </w:pPr>
            <w:r>
              <w:rPr>
                <w:rFonts w:hint="eastAsia" w:asciiTheme="minorEastAsia" w:hAnsiTheme="minorEastAsia" w:eastAsiaTheme="minorEastAsia"/>
                <w:sz w:val="24"/>
                <w:szCs w:val="24"/>
              </w:rPr>
              <w:t>全球新一轮科技革命和产业变革蓄势待发，多数国家已推出振兴制造业的战略或计划。如：德国的“工业4.0”战略、美国国家创新战略……</w:t>
            </w:r>
          </w:p>
          <w:p>
            <w:pPr>
              <w:rPr>
                <w:rFonts w:asciiTheme="minorEastAsia" w:hAnsiTheme="minorEastAsia" w:eastAsiaTheme="minorEastAsia"/>
              </w:rPr>
            </w:pPr>
            <w:r>
              <w:rPr>
                <w:rFonts w:hint="eastAsia" w:asciiTheme="minorEastAsia" w:hAnsiTheme="minorEastAsia" w:eastAsiaTheme="minorEastAsia"/>
                <w:sz w:val="24"/>
              </w:rPr>
              <w:t>中国是世界第一大工业制造国家，但是我国在制造产业链上仍处于中下游，很多关键技术严重依赖发达国家,其中有8类产业对外依赖度极高！也就是在这8类产业我国严重依赖进口，国内基本没有任何技术优势！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tcPr>
          <w:p>
            <w:pPr>
              <w:spacing w:line="220" w:lineRule="atLeast"/>
              <w:jc w:val="center"/>
              <w:rPr>
                <w:rFonts w:asciiTheme="minorEastAsia" w:hAnsiTheme="minorEastAsia" w:eastAsiaTheme="minorEastAsia"/>
                <w:kern w:val="2"/>
                <w:sz w:val="24"/>
                <w:szCs w:val="24"/>
              </w:rPr>
            </w:pPr>
          </w:p>
          <w:p>
            <w:pPr>
              <w:spacing w:line="220" w:lineRule="atLeast"/>
              <w:rPr>
                <w:rFonts w:asciiTheme="minorEastAsia" w:hAnsiTheme="minorEastAsia" w:eastAsiaTheme="minorEastAsia"/>
                <w:kern w:val="2"/>
                <w:sz w:val="24"/>
                <w:szCs w:val="24"/>
              </w:rPr>
            </w:pPr>
            <w:r>
              <w:rPr>
                <w:rFonts w:hint="eastAsia" w:cs="楷体" w:asciiTheme="minorEastAsia" w:hAnsiTheme="minorEastAsia" w:eastAsiaTheme="minorEastAsia"/>
                <w:kern w:val="2"/>
                <w:sz w:val="24"/>
                <w:szCs w:val="24"/>
              </w:rPr>
              <w:t>中国·积极应对</w:t>
            </w:r>
          </w:p>
        </w:tc>
        <w:tc>
          <w:tcPr>
            <w:tcW w:w="7371" w:type="dxa"/>
            <w:tcBorders>
              <w:top w:val="single" w:color="auto" w:sz="4" w:space="0"/>
              <w:left w:val="single" w:color="auto" w:sz="4" w:space="0"/>
              <w:bottom w:val="single" w:color="auto" w:sz="4" w:space="0"/>
              <w:right w:val="single" w:color="auto" w:sz="4" w:space="0"/>
            </w:tcBorders>
          </w:tcPr>
          <w:p>
            <w:pPr>
              <w:spacing w:after="0" w:line="220" w:lineRule="atLeast"/>
              <w:ind w:firstLine="480" w:firstLineChars="200"/>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十年前，国家针对海外高层次人オ引进启动“千人计划”。现在，培养本土高层次人</w:t>
            </w:r>
            <w:r>
              <w:rPr>
                <w:rFonts w:hint="eastAsia" w:asciiTheme="minorEastAsia" w:hAnsiTheme="minorEastAsia" w:eastAsiaTheme="minorEastAsia"/>
                <w:kern w:val="2"/>
                <w:sz w:val="28"/>
                <w:szCs w:val="24"/>
              </w:rPr>
              <w:t>オ</w:t>
            </w:r>
            <w:r>
              <w:rPr>
                <w:rFonts w:hint="eastAsia" w:asciiTheme="minorEastAsia" w:hAnsiTheme="minorEastAsia" w:eastAsiaTheme="minorEastAsia"/>
                <w:kern w:val="2"/>
                <w:sz w:val="24"/>
                <w:szCs w:val="24"/>
              </w:rPr>
              <w:t>的“万人计中国发展划”和“双一流大学”已经启动。</w:t>
            </w:r>
          </w:p>
          <w:p>
            <w:pPr>
              <w:spacing w:after="0" w:line="220" w:lineRule="atLeast"/>
              <w:ind w:firstLine="480" w:firstLineChars="200"/>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要全面深化科技体制改革，坚持科技创新和制度创新“双轮驱动”，破除一切制约科技创新的思想障碍和制度藩篱。</w:t>
            </w:r>
          </w:p>
          <w:p>
            <w:pPr>
              <w:spacing w:after="0" w:line="220" w:lineRule="atLeast"/>
              <w:ind w:firstLine="480" w:firstLineChars="200"/>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中国发布了《中国制造2025》《“互联网＋”行动指导意见》等文件，抢下人工智能先手棋。</w:t>
            </w:r>
          </w:p>
        </w:tc>
      </w:tr>
    </w:tbl>
    <w:p>
      <w:pPr>
        <w:pStyle w:val="12"/>
        <w:numPr>
          <w:ilvl w:val="0"/>
          <w:numId w:val="1"/>
        </w:numPr>
        <w:ind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素材中“</w:t>
      </w:r>
      <w:r>
        <w:rPr>
          <w:rFonts w:hint="eastAsia" w:cs="楷体" w:asciiTheme="minorEastAsia" w:hAnsiTheme="minorEastAsia" w:eastAsiaTheme="minorEastAsia"/>
          <w:kern w:val="2"/>
          <w:sz w:val="24"/>
          <w:szCs w:val="24"/>
        </w:rPr>
        <w:t>中国·</w:t>
      </w:r>
      <w:r>
        <w:rPr>
          <w:rFonts w:hint="eastAsia" w:cs="MS Mincho" w:asciiTheme="minorEastAsia" w:hAnsiTheme="minorEastAsia" w:eastAsiaTheme="minorEastAsia"/>
          <w:kern w:val="2"/>
          <w:sz w:val="24"/>
          <w:szCs w:val="24"/>
        </w:rPr>
        <w:t>骄傲</w:t>
      </w:r>
      <w:r>
        <w:rPr>
          <w:rFonts w:hint="eastAsia" w:cs="宋体" w:asciiTheme="minorEastAsia" w:hAnsiTheme="minorEastAsia" w:eastAsiaTheme="minorEastAsia"/>
          <w:sz w:val="24"/>
          <w:szCs w:val="24"/>
        </w:rPr>
        <w:t>”和“</w:t>
      </w:r>
      <w:r>
        <w:rPr>
          <w:rFonts w:hint="eastAsia" w:cs="楷体" w:asciiTheme="minorEastAsia" w:hAnsiTheme="minorEastAsia" w:eastAsiaTheme="minorEastAsia"/>
          <w:kern w:val="2"/>
          <w:sz w:val="24"/>
          <w:szCs w:val="24"/>
        </w:rPr>
        <w:t>中国</w:t>
      </w:r>
      <w:r>
        <w:rPr>
          <w:rFonts w:hint="eastAsia" w:hAnsi="MS Mincho" w:eastAsia="MS Mincho" w:cs="MS Mincho" w:asciiTheme="minorEastAsia"/>
          <w:kern w:val="2"/>
          <w:sz w:val="24"/>
          <w:szCs w:val="24"/>
        </w:rPr>
        <w:t>・</w:t>
      </w:r>
      <w:r>
        <w:rPr>
          <w:rFonts w:hint="eastAsia" w:cs="宋体" w:asciiTheme="minorEastAsia" w:hAnsiTheme="minorEastAsia" w:eastAsiaTheme="minorEastAsia"/>
          <w:kern w:val="2"/>
          <w:sz w:val="24"/>
          <w:szCs w:val="24"/>
        </w:rPr>
        <w:t>时不我待</w:t>
      </w:r>
      <w:r>
        <w:rPr>
          <w:rFonts w:hint="eastAsia" w:cs="宋体" w:asciiTheme="minorEastAsia" w:hAnsiTheme="minorEastAsia" w:eastAsiaTheme="minorEastAsia"/>
          <w:sz w:val="24"/>
          <w:szCs w:val="24"/>
        </w:rPr>
        <w:t>”两栏的</w:t>
      </w:r>
      <w:r>
        <w:rPr>
          <w:rFonts w:hint="eastAsia" w:asciiTheme="minorEastAsia" w:hAnsiTheme="minorEastAsia" w:eastAsiaTheme="minorEastAsia"/>
          <w:sz w:val="24"/>
          <w:szCs w:val="24"/>
        </w:rPr>
        <w:t>内容说明了什么？（4分）</w:t>
      </w:r>
      <w:r>
        <w:rPr>
          <w:rFonts w:hint="eastAsia" w:cs="宋体" w:asciiTheme="minorEastAsia" w:hAnsiTheme="minorEastAsia" w:eastAsiaTheme="minorEastAsia"/>
          <w:sz w:val="24"/>
          <w:szCs w:val="24"/>
        </w:rPr>
        <w:t>(两方面即可)</w:t>
      </w:r>
      <w:bookmarkStart w:id="0" w:name="_GoBack"/>
      <w:bookmarkEnd w:id="0"/>
    </w:p>
    <w:p>
      <w:pPr>
        <w:rPr>
          <w:rFonts w:asciiTheme="minorEastAsia" w:hAnsiTheme="minorEastAsia" w:eastAsiaTheme="minorEastAsia"/>
          <w:sz w:val="24"/>
          <w:szCs w:val="24"/>
        </w:rPr>
      </w:pPr>
    </w:p>
    <w:p>
      <w:pPr>
        <w:rPr>
          <w:rFonts w:cs="宋体" w:asciiTheme="minorEastAsia" w:hAnsiTheme="minorEastAsia" w:eastAsiaTheme="minorEastAsia"/>
          <w:sz w:val="24"/>
          <w:szCs w:val="24"/>
        </w:rPr>
      </w:pPr>
      <w:r>
        <w:rPr>
          <w:rFonts w:hint="eastAsia" w:asciiTheme="minorEastAsia" w:hAnsiTheme="minorEastAsia" w:eastAsiaTheme="minorEastAsia"/>
          <w:sz w:val="24"/>
          <w:szCs w:val="24"/>
        </w:rPr>
        <w:t>（2）结合“</w:t>
      </w:r>
      <w:r>
        <w:rPr>
          <w:rFonts w:hint="eastAsia" w:cs="楷体" w:asciiTheme="minorEastAsia" w:hAnsiTheme="minorEastAsia" w:eastAsiaTheme="minorEastAsia"/>
          <w:kern w:val="2"/>
          <w:sz w:val="24"/>
          <w:szCs w:val="24"/>
        </w:rPr>
        <w:t>中国·积极应对</w:t>
      </w:r>
      <w:r>
        <w:rPr>
          <w:rFonts w:hint="eastAsia" w:cs="宋体" w:asciiTheme="minorEastAsia" w:hAnsiTheme="minorEastAsia" w:eastAsiaTheme="minorEastAsia"/>
          <w:sz w:val="24"/>
          <w:szCs w:val="24"/>
        </w:rPr>
        <w:t>”中的内容，谈谈中国如何才能抢占全球科技制高点</w:t>
      </w:r>
      <w:r>
        <w:rPr>
          <w:rFonts w:hint="eastAsia" w:asciiTheme="minorEastAsia" w:hAnsiTheme="minorEastAsia" w:eastAsiaTheme="minorEastAsia"/>
          <w:sz w:val="24"/>
          <w:szCs w:val="24"/>
        </w:rPr>
        <w:t>。（4分）</w:t>
      </w:r>
      <w:r>
        <w:rPr>
          <w:rFonts w:hint="eastAsia" w:cs="宋体" w:asciiTheme="minorEastAsia" w:hAnsiTheme="minorEastAsia" w:eastAsiaTheme="minorEastAsia"/>
          <w:sz w:val="24"/>
          <w:szCs w:val="24"/>
        </w:rPr>
        <w:t>(两方面即可)</w:t>
      </w:r>
    </w:p>
    <w:p>
      <w:pPr>
        <w:rPr>
          <w:rFonts w:asciiTheme="minorEastAsia" w:hAnsiTheme="minorEastAsia" w:eastAsiaTheme="minorEastAsia"/>
          <w:sz w:val="24"/>
          <w:szCs w:val="24"/>
        </w:rPr>
      </w:pPr>
    </w:p>
    <w:p>
      <w:pPr>
        <w:spacing w:after="100" w:afterAutospacing="1"/>
        <w:rPr>
          <w:rFonts w:asciiTheme="minorEastAsia" w:hAnsiTheme="minorEastAsia" w:eastAsiaTheme="minorEastAsia"/>
          <w:sz w:val="24"/>
          <w:szCs w:val="24"/>
        </w:rPr>
      </w:pPr>
      <w:r>
        <w:rPr>
          <w:rFonts w:hint="eastAsia" w:asciiTheme="minorEastAsia" w:hAnsiTheme="minorEastAsia" w:eastAsiaTheme="minorEastAsia"/>
          <w:sz w:val="24"/>
          <w:szCs w:val="24"/>
        </w:rPr>
        <w:t>15、</w:t>
      </w:r>
      <w:r>
        <w:rPr>
          <w:rFonts w:hint="eastAsia" w:cs="宋体" w:asciiTheme="minorEastAsia" w:hAnsiTheme="minorEastAsia" w:eastAsiaTheme="minorEastAsia"/>
          <w:sz w:val="24"/>
          <w:szCs w:val="24"/>
        </w:rPr>
        <w:t>下列表格中列举的是九年级学生小明收集的一些信息，请写出它们体现的相关知识。（此题作答时不用联系材料）</w:t>
      </w:r>
      <w:r>
        <w:rPr>
          <w:rFonts w:hint="eastAsia" w:asciiTheme="minorEastAsia" w:hAnsiTheme="minorEastAsia" w:eastAsiaTheme="minorEastAsia"/>
          <w:sz w:val="24"/>
          <w:szCs w:val="24"/>
        </w:rPr>
        <w:t>（共6分）</w:t>
      </w:r>
    </w:p>
    <w:tbl>
      <w:tblPr>
        <w:tblStyle w:val="6"/>
        <w:tblW w:w="9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4"/>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374" w:type="dxa"/>
            <w:tcBorders>
              <w:top w:val="single" w:color="auto" w:sz="4" w:space="0"/>
              <w:left w:val="single" w:color="auto" w:sz="4" w:space="0"/>
              <w:bottom w:val="single" w:color="auto" w:sz="4" w:space="0"/>
              <w:right w:val="single" w:color="auto" w:sz="4" w:space="0"/>
            </w:tcBorders>
          </w:tcPr>
          <w:p>
            <w:pPr>
              <w:pStyle w:val="9"/>
              <w:spacing w:line="220" w:lineRule="atLeast"/>
              <w:jc w:val="center"/>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相关信息</w:t>
            </w:r>
          </w:p>
        </w:tc>
        <w:tc>
          <w:tcPr>
            <w:tcW w:w="2124"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相关知识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4" w:type="dxa"/>
            <w:tcBorders>
              <w:top w:val="single" w:color="auto" w:sz="4" w:space="0"/>
              <w:left w:val="single" w:color="auto" w:sz="4" w:space="0"/>
              <w:bottom w:val="single" w:color="auto" w:sz="4" w:space="0"/>
              <w:right w:val="single" w:color="auto" w:sz="4" w:space="0"/>
            </w:tcBorders>
          </w:tcPr>
          <w:p>
            <w:pPr>
              <w:shd w:val="clear" w:color="auto" w:fill="FFFFFF"/>
              <w:adjustRightInd/>
              <w:snapToGrid/>
              <w:spacing w:after="0"/>
              <w:jc w:val="both"/>
              <w:outlineLvl w:val="0"/>
              <w:rPr>
                <w:rFonts w:cs="宋体" w:asciiTheme="minorEastAsia" w:hAnsiTheme="minorEastAsia" w:eastAsiaTheme="minorEastAsia"/>
                <w:color w:val="000000"/>
                <w:kern w:val="36"/>
                <w:sz w:val="24"/>
                <w:szCs w:val="24"/>
              </w:rPr>
            </w:pPr>
            <w:r>
              <w:rPr>
                <w:rFonts w:hint="eastAsia" w:cs="宋体" w:asciiTheme="minorEastAsia" w:hAnsiTheme="minorEastAsia" w:eastAsiaTheme="minorEastAsia"/>
                <w:color w:val="000000"/>
                <w:kern w:val="36"/>
                <w:sz w:val="24"/>
                <w:szCs w:val="24"/>
              </w:rPr>
              <w:t>2019重庆市政府工作报告指出：</w:t>
            </w:r>
            <w:r>
              <w:rPr>
                <w:rFonts w:hint="eastAsia" w:asciiTheme="minorEastAsia" w:hAnsiTheme="minorEastAsia" w:eastAsiaTheme="minorEastAsia"/>
                <w:color w:val="000000"/>
                <w:sz w:val="24"/>
                <w:szCs w:val="24"/>
                <w:shd w:val="clear" w:color="auto" w:fill="FFFFFF"/>
              </w:rPr>
              <w:t>坚决打好精准脱贫攻坚战。坚持目标标准，落实精准方略，以高质量整改带动高质量脱贫，确保“4个县摘帽、10万人脱贫”。</w:t>
            </w:r>
          </w:p>
        </w:tc>
        <w:tc>
          <w:tcPr>
            <w:tcW w:w="2124" w:type="dxa"/>
            <w:tcBorders>
              <w:top w:val="single" w:color="auto" w:sz="4" w:space="0"/>
              <w:left w:val="single" w:color="auto" w:sz="4" w:space="0"/>
              <w:bottom w:val="single" w:color="auto" w:sz="4" w:space="0"/>
              <w:right w:val="single" w:color="auto" w:sz="4" w:space="0"/>
            </w:tcBorders>
          </w:tcPr>
          <w:p>
            <w:pPr>
              <w:spacing w:line="360" w:lineRule="auto"/>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4" w:type="dxa"/>
            <w:tcBorders>
              <w:top w:val="single" w:color="auto" w:sz="4" w:space="0"/>
              <w:left w:val="single" w:color="auto" w:sz="4" w:space="0"/>
              <w:bottom w:val="single" w:color="auto" w:sz="4" w:space="0"/>
              <w:right w:val="single" w:color="auto" w:sz="4" w:space="0"/>
            </w:tcBorders>
          </w:tcPr>
          <w:p>
            <w:pPr>
              <w:pStyle w:val="9"/>
              <w:spacing w:line="220" w:lineRule="atLeast"/>
              <w:rPr>
                <w:rFonts w:cs="宋体" w:asciiTheme="minorEastAsia" w:hAnsiTheme="minorEastAsia" w:eastAsiaTheme="minorEastAsia"/>
                <w:color w:val="2C2C2C"/>
                <w:kern w:val="36"/>
                <w:sz w:val="24"/>
                <w:szCs w:val="24"/>
              </w:rPr>
            </w:pPr>
            <w:r>
              <w:rPr>
                <w:rFonts w:hint="eastAsia" w:cs="Times New Roman" w:asciiTheme="minorEastAsia" w:hAnsiTheme="minorEastAsia" w:eastAsiaTheme="minorEastAsia"/>
                <w:kern w:val="2"/>
                <w:sz w:val="24"/>
                <w:szCs w:val="24"/>
              </w:rPr>
              <w:t>在日常生活中，人们每时每刻都能感受到政府的作用。如玲玲发现红绿灯坏了需要找路政管理部门、爸爸想开一家小吃店需要到工商部门登记并得到卫生部监督门许可；此外政府还维护社会治安、保障义务教育、救助流浪乞讨人员、保障百姓住房等.</w:t>
            </w:r>
          </w:p>
        </w:tc>
        <w:tc>
          <w:tcPr>
            <w:tcW w:w="2124" w:type="dxa"/>
            <w:tcBorders>
              <w:top w:val="single" w:color="auto" w:sz="4" w:space="0"/>
              <w:left w:val="single" w:color="auto" w:sz="4" w:space="0"/>
              <w:bottom w:val="single" w:color="auto" w:sz="4" w:space="0"/>
              <w:right w:val="single" w:color="auto" w:sz="4" w:space="0"/>
            </w:tcBorders>
          </w:tcPr>
          <w:p>
            <w:pPr>
              <w:spacing w:line="360" w:lineRule="auto"/>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74" w:type="dxa"/>
            <w:tcBorders>
              <w:top w:val="single" w:color="auto" w:sz="4" w:space="0"/>
              <w:left w:val="single" w:color="auto" w:sz="4" w:space="0"/>
              <w:bottom w:val="single" w:color="auto" w:sz="4" w:space="0"/>
              <w:right w:val="single" w:color="auto" w:sz="4" w:space="0"/>
            </w:tcBorders>
          </w:tcPr>
          <w:p>
            <w:pPr>
              <w:pStyle w:val="9"/>
              <w:spacing w:line="220" w:lineRule="atLeast"/>
              <w:rPr>
                <w:rFonts w:asciiTheme="minorEastAsia" w:hAnsiTheme="minorEastAsia" w:eastAsiaTheme="minorEastAsia"/>
                <w:kern w:val="2"/>
                <w:sz w:val="24"/>
                <w:szCs w:val="24"/>
              </w:rPr>
            </w:pPr>
            <w:r>
              <w:rPr>
                <w:rFonts w:hint="eastAsia" w:asciiTheme="minorEastAsia" w:hAnsiTheme="minorEastAsia" w:eastAsiaTheme="minorEastAsia"/>
                <w:color w:val="222222"/>
                <w:kern w:val="2"/>
                <w:sz w:val="24"/>
                <w:szCs w:val="24"/>
              </w:rPr>
              <w:t>十三届全国人大常委会2019年10月26日表决通过密码法，将自2020年1月1日起施行，这标志着我国在密码的应用和管理等方面有了专门性的法律保障。</w:t>
            </w:r>
          </w:p>
        </w:tc>
        <w:tc>
          <w:tcPr>
            <w:tcW w:w="2124" w:type="dxa"/>
            <w:tcBorders>
              <w:top w:val="single" w:color="auto" w:sz="4" w:space="0"/>
              <w:left w:val="single" w:color="auto" w:sz="4" w:space="0"/>
              <w:bottom w:val="single" w:color="auto" w:sz="4" w:space="0"/>
              <w:right w:val="single" w:color="auto" w:sz="4" w:space="0"/>
            </w:tcBorders>
          </w:tcPr>
          <w:p>
            <w:pPr>
              <w:spacing w:line="360" w:lineRule="auto"/>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（2分）</w:t>
            </w:r>
          </w:p>
        </w:tc>
      </w:tr>
    </w:tbl>
    <w:p>
      <w:pPr>
        <w:pStyle w:val="9"/>
        <w:rPr>
          <w:rFonts w:asciiTheme="minorEastAsia" w:hAnsiTheme="minorEastAsia" w:eastAsiaTheme="minorEastAsia"/>
          <w:sz w:val="24"/>
          <w:szCs w:val="24"/>
        </w:rPr>
      </w:pPr>
    </w:p>
    <w:p>
      <w:pPr>
        <w:pStyle w:val="9"/>
        <w:ind w:left="-425" w:leftChars="-193" w:right="-198" w:rightChars="-90"/>
        <w:rPr>
          <w:rFonts w:cs="宋体" w:asciiTheme="minorEastAsia" w:hAnsiTheme="minorEastAsia" w:eastAsiaTheme="minorEastAsia"/>
          <w:sz w:val="24"/>
          <w:szCs w:val="24"/>
        </w:rPr>
      </w:pPr>
      <w:r>
        <w:rPr>
          <w:rFonts w:hint="eastAsia" w:asciiTheme="minorEastAsia" w:hAnsiTheme="minorEastAsia" w:eastAsiaTheme="minorEastAsia"/>
          <w:sz w:val="24"/>
          <w:szCs w:val="24"/>
        </w:rPr>
        <w:t>16、</w:t>
      </w:r>
      <w:r>
        <w:rPr>
          <w:rFonts w:hint="eastAsia" w:cs="宋体" w:asciiTheme="minorEastAsia" w:hAnsiTheme="minorEastAsia" w:eastAsiaTheme="minorEastAsia"/>
          <w:sz w:val="24"/>
          <w:szCs w:val="24"/>
        </w:rPr>
        <w:t>为拓展学生视野，培养家国情怀，某校开展“心怀祖国，爱我家乡”的主题活动，以下是某班同学为参加活动所收集的相关信息。（8分）</w:t>
      </w:r>
      <w:r>
        <w:rPr>
          <w:rFonts w:cs="宋体" w:asciiTheme="minorEastAsia" w:hAnsiTheme="minorEastAsia" w:eastAsiaTheme="minorEastAsia"/>
          <w:sz w:val="24"/>
          <w:szCs w:val="24"/>
        </w:rPr>
        <w:pict>
          <v:shape id="_x0000_s1055" o:spid="_x0000_s1055" o:spt="202" type="#_x0000_t202" style="height:98.6pt;width:542.15pt;" coordsize="21600,21600">
            <v:path/>
            <v:fill focussize="0,0"/>
            <v:stroke joinstyle="miter"/>
            <v:imagedata o:title=""/>
            <o:lock v:ext="edit"/>
            <v:textbox>
              <w:txbxContent>
                <w:p>
                  <w:pPr>
                    <w:pStyle w:val="9"/>
                    <w:ind w:firstLine="400" w:firstLineChars="200"/>
                    <w:rPr>
                      <w:rFonts w:ascii="微软雅黑" w:hAnsi="微软雅黑"/>
                      <w:sz w:val="20"/>
                    </w:rPr>
                  </w:pPr>
                  <w:r>
                    <w:rPr>
                      <w:rFonts w:hint="eastAsia" w:ascii="微软雅黑" w:hAnsi="微软雅黑"/>
                      <w:sz w:val="20"/>
                    </w:rPr>
                    <w:t>万州地处重庆东北部、三峡库区腹心，因“万川毕汇”而得名，因“万商云集”而闻名，已有1800多年建城历史。</w:t>
                  </w:r>
                  <w:r>
                    <w:rPr>
                      <w:rFonts w:hint="eastAsia" w:ascii="微软雅黑" w:hAnsi="微软雅黑"/>
                      <w:color w:val="000000"/>
                      <w:sz w:val="20"/>
                    </w:rPr>
                    <w:t>万州历史悠久, 文化厚重。</w:t>
                  </w:r>
                  <w:r>
                    <w:rPr>
                      <w:rFonts w:hint="eastAsia" w:ascii="微软雅黑" w:hAnsi="微软雅黑"/>
                      <w:sz w:val="20"/>
                    </w:rPr>
                    <w:t>旧石器时代即有人类活动遗迹，</w:t>
                  </w:r>
                  <w:r>
                    <w:rPr>
                      <w:rFonts w:hint="eastAsia" w:ascii="微软雅黑" w:hAnsi="微软雅黑"/>
                      <w:color w:val="000000"/>
                      <w:sz w:val="20"/>
                    </w:rPr>
                    <w:t>巴楚文化、石刻文化、移民文化、寨堡文化、革命文化、商埠文化六类文化形态多元杂糅, 共同构成了万州的地域文化。【万州现有各类不可移动文物点</w:t>
                  </w:r>
                  <w:r>
                    <w:rPr>
                      <w:rFonts w:ascii="微软雅黑" w:hAnsi="微软雅黑"/>
                      <w:color w:val="000000"/>
                      <w:sz w:val="20"/>
                    </w:rPr>
                    <w:t>1170</w:t>
                  </w:r>
                  <w:r>
                    <w:rPr>
                      <w:rFonts w:hint="eastAsia" w:ascii="微软雅黑" w:hAnsi="微软雅黑"/>
                      <w:color w:val="000000"/>
                      <w:sz w:val="20"/>
                    </w:rPr>
                    <w:t>处，其中，国家级文物保护单位</w:t>
                  </w:r>
                  <w:r>
                    <w:rPr>
                      <w:rFonts w:ascii="微软雅黑" w:hAnsi="微软雅黑"/>
                      <w:color w:val="000000"/>
                      <w:sz w:val="20"/>
                    </w:rPr>
                    <w:t>1</w:t>
                  </w:r>
                  <w:r>
                    <w:rPr>
                      <w:rFonts w:hint="eastAsia" w:ascii="微软雅黑" w:hAnsi="微软雅黑"/>
                      <w:color w:val="000000"/>
                      <w:sz w:val="20"/>
                    </w:rPr>
                    <w:t>处（天生城），市级文物保护单位</w:t>
                  </w:r>
                  <w:r>
                    <w:rPr>
                      <w:rFonts w:ascii="微软雅黑" w:hAnsi="微软雅黑"/>
                      <w:color w:val="000000"/>
                      <w:sz w:val="20"/>
                    </w:rPr>
                    <w:t>16</w:t>
                  </w:r>
                  <w:r>
                    <w:rPr>
                      <w:rFonts w:hint="eastAsia" w:ascii="微软雅黑" w:hAnsi="微软雅黑"/>
                      <w:color w:val="000000"/>
                      <w:sz w:val="20"/>
                    </w:rPr>
                    <w:t>处，区级文物保护单位</w:t>
                  </w:r>
                  <w:r>
                    <w:rPr>
                      <w:rFonts w:ascii="微软雅黑" w:hAnsi="微软雅黑"/>
                      <w:color w:val="000000"/>
                      <w:sz w:val="20"/>
                    </w:rPr>
                    <w:t>115</w:t>
                  </w:r>
                  <w:r>
                    <w:rPr>
                      <w:rFonts w:hint="eastAsia" w:ascii="微软雅黑" w:hAnsi="微软雅黑"/>
                      <w:color w:val="000000"/>
                      <w:sz w:val="20"/>
                    </w:rPr>
                    <w:t>处。国家级非物质文化遗产项目</w:t>
                  </w:r>
                  <w:r>
                    <w:rPr>
                      <w:rFonts w:ascii="微软雅黑" w:hAnsi="微软雅黑"/>
                      <w:color w:val="000000"/>
                      <w:sz w:val="20"/>
                    </w:rPr>
                    <w:t>2</w:t>
                  </w:r>
                  <w:r>
                    <w:rPr>
                      <w:rFonts w:hint="eastAsia" w:ascii="微软雅黑" w:hAnsi="微软雅黑"/>
                      <w:color w:val="000000"/>
                      <w:sz w:val="20"/>
                    </w:rPr>
                    <w:t>个（川东竹琴、金钱板），市级“非遗”项目</w:t>
                  </w:r>
                  <w:r>
                    <w:rPr>
                      <w:rFonts w:ascii="微软雅黑" w:hAnsi="微软雅黑"/>
                      <w:color w:val="000000"/>
                      <w:sz w:val="20"/>
                    </w:rPr>
                    <w:t>20</w:t>
                  </w:r>
                  <w:r>
                    <w:rPr>
                      <w:rFonts w:hint="eastAsia" w:ascii="微软雅黑" w:hAnsi="微软雅黑"/>
                      <w:color w:val="000000"/>
                      <w:sz w:val="20"/>
                    </w:rPr>
                    <w:t>个。】独特的地域文化赋予了万州人独特的思维方式、行为方式。</w:t>
                  </w:r>
                </w:p>
                <w:p/>
              </w:txbxContent>
            </v:textbox>
            <w10:wrap type="none"/>
            <w10:anchorlock/>
          </v:shape>
        </w:pict>
      </w:r>
    </w:p>
    <w:p>
      <w:pPr>
        <w:pStyle w:val="9"/>
        <w:rPr>
          <w:rFonts w:asciiTheme="minorEastAsia" w:hAnsiTheme="minorEastAsia" w:eastAsiaTheme="minorEastAsia"/>
          <w:sz w:val="24"/>
          <w:szCs w:val="24"/>
        </w:rPr>
      </w:pPr>
      <w:r>
        <w:rPr>
          <w:rFonts w:hint="eastAsia" w:asciiTheme="minorEastAsia" w:hAnsiTheme="minorEastAsia" w:eastAsiaTheme="minorEastAsia"/>
          <w:sz w:val="24"/>
          <w:szCs w:val="24"/>
        </w:rPr>
        <w:t>（1）结合材料，谈谈对中华文化的认识。（3分）</w:t>
      </w:r>
      <w:r>
        <w:rPr>
          <w:rFonts w:hint="eastAsia" w:cs="宋体" w:asciiTheme="minorEastAsia" w:hAnsiTheme="minorEastAsia" w:eastAsiaTheme="minorEastAsia"/>
          <w:sz w:val="24"/>
          <w:szCs w:val="24"/>
        </w:rPr>
        <w:t>(两方面即可)</w:t>
      </w:r>
    </w:p>
    <w:p>
      <w:pPr>
        <w:pStyle w:val="9"/>
        <w:rPr>
          <w:rFonts w:asciiTheme="minorEastAsia" w:hAnsiTheme="minorEastAsia" w:eastAsiaTheme="minorEastAsia"/>
          <w:sz w:val="24"/>
          <w:szCs w:val="24"/>
        </w:rPr>
      </w:pPr>
    </w:p>
    <w:p>
      <w:pPr>
        <w:pStyle w:val="9"/>
        <w:rPr>
          <w:rFonts w:asciiTheme="minorEastAsia" w:hAnsiTheme="minorEastAsia" w:eastAsiaTheme="minorEastAsia"/>
          <w:sz w:val="24"/>
          <w:szCs w:val="24"/>
        </w:rPr>
      </w:pPr>
    </w:p>
    <w:p>
      <w:pPr>
        <w:pStyle w:val="9"/>
        <w:rPr>
          <w:rFonts w:asciiTheme="minorEastAsia" w:hAnsiTheme="minorEastAsia" w:eastAsiaTheme="minorEastAsia"/>
          <w:sz w:val="24"/>
          <w:szCs w:val="24"/>
        </w:rPr>
      </w:pPr>
    </w:p>
    <w:p>
      <w:pPr>
        <w:pStyle w:val="9"/>
        <w:rPr>
          <w:rFonts w:asciiTheme="minorEastAsia" w:hAnsiTheme="minorEastAsia" w:eastAsiaTheme="minorEastAsia"/>
          <w:sz w:val="24"/>
          <w:szCs w:val="24"/>
        </w:rPr>
      </w:pPr>
    </w:p>
    <w:p>
      <w:pPr>
        <w:pStyle w:val="9"/>
        <w:rPr>
          <w:rFonts w:asciiTheme="minorEastAsia" w:hAnsiTheme="minorEastAsia" w:eastAsiaTheme="minorEastAsia"/>
          <w:sz w:val="24"/>
          <w:szCs w:val="24"/>
        </w:rPr>
      </w:pPr>
      <w:r>
        <w:rPr>
          <w:rFonts w:asciiTheme="minorEastAsia" w:hAnsiTheme="minorEastAsia" w:eastAsiaTheme="minorEastAsia"/>
          <w:sz w:val="24"/>
          <w:szCs w:val="24"/>
        </w:rPr>
        <w:pict>
          <v:shape id="_x0000_s1056" o:spid="_x0000_s1056" o:spt="202" type="#_x0000_t202" style="height:113.9pt;width:502.8pt;" coordsize="21600,21600">
            <v:path/>
            <v:fill focussize="0,0"/>
            <v:stroke joinstyle="miter"/>
            <v:imagedata o:title=""/>
            <o:lock v:ext="edit"/>
            <v:textbox>
              <w:txbxContent>
                <w:p>
                  <w:pPr>
                    <w:pStyle w:val="9"/>
                    <w:ind w:firstLine="400" w:firstLineChars="200"/>
                    <w:rPr>
                      <w:sz w:val="20"/>
                    </w:rPr>
                  </w:pPr>
                  <w:r>
                    <w:rPr>
                      <w:rFonts w:hint="eastAsia" w:ascii="微软雅黑" w:hAnsi="微软雅黑"/>
                      <w:color w:val="000000"/>
                      <w:sz w:val="20"/>
                      <w:szCs w:val="19"/>
                    </w:rPr>
                    <w:t>近年来万州采取了多项措施发展文化事业。新乡镇举办了茶文化节，吸引了众多游客前来采茶品茗、踏青赏景；</w:t>
                  </w:r>
                  <w:r>
                    <w:rPr>
                      <w:rFonts w:hint="eastAsia"/>
                      <w:sz w:val="20"/>
                    </w:rPr>
                    <w:t>“世界大河歌会”在万州区市民广场举办，汇聚了俄罗斯、美国、爱尔兰、墨西哥、非洲、意大利的合唱团、国内外艺术家、本土院团同台演绎。</w:t>
                  </w:r>
                </w:p>
                <w:p>
                  <w:pPr>
                    <w:pStyle w:val="9"/>
                    <w:ind w:firstLine="300" w:firstLineChars="150"/>
                    <w:rPr>
                      <w:rFonts w:ascii="微软雅黑" w:hAnsi="微软雅黑"/>
                      <w:color w:val="000000"/>
                      <w:sz w:val="20"/>
                      <w:szCs w:val="18"/>
                    </w:rPr>
                  </w:pPr>
                  <w:r>
                    <w:rPr>
                      <w:rFonts w:ascii="微软雅黑" w:hAnsi="微软雅黑"/>
                      <w:color w:val="000000"/>
                      <w:sz w:val="20"/>
                      <w:szCs w:val="19"/>
                    </w:rPr>
                    <w:t>2019</w:t>
                  </w:r>
                  <w:r>
                    <w:rPr>
                      <w:rFonts w:hint="eastAsia" w:ascii="微软雅黑" w:hAnsi="微软雅黑"/>
                      <w:color w:val="000000"/>
                      <w:sz w:val="20"/>
                      <w:szCs w:val="19"/>
                    </w:rPr>
                    <w:t>年国庆期间，三峡移民纪念馆新推出的</w:t>
                  </w:r>
                  <w:r>
                    <w:rPr>
                      <w:rFonts w:ascii="微软雅黑" w:hAnsi="微软雅黑"/>
                      <w:color w:val="000000"/>
                      <w:sz w:val="20"/>
                      <w:szCs w:val="19"/>
                    </w:rPr>
                    <w:t>“</w:t>
                  </w:r>
                  <w:r>
                    <w:rPr>
                      <w:rFonts w:hint="eastAsia" w:ascii="微软雅黑" w:hAnsi="微软雅黑"/>
                      <w:color w:val="000000"/>
                      <w:sz w:val="20"/>
                      <w:szCs w:val="19"/>
                    </w:rPr>
                    <w:t>江城二刘</w:t>
                  </w:r>
                  <w:r>
                    <w:rPr>
                      <w:rFonts w:ascii="微软雅黑" w:hAnsi="微软雅黑"/>
                      <w:color w:val="000000"/>
                      <w:sz w:val="20"/>
                      <w:szCs w:val="19"/>
                    </w:rPr>
                    <w:t>”</w:t>
                  </w:r>
                  <w:r>
                    <w:rPr>
                      <w:rFonts w:hint="eastAsia" w:ascii="微软雅黑" w:hAnsi="微软雅黑"/>
                      <w:color w:val="000000"/>
                      <w:sz w:val="20"/>
                      <w:szCs w:val="19"/>
                    </w:rPr>
                    <w:t>书画篆刻作品展和</w:t>
                  </w:r>
                  <w:r>
                    <w:rPr>
                      <w:rFonts w:ascii="微软雅黑" w:hAnsi="微软雅黑"/>
                      <w:color w:val="000000"/>
                      <w:sz w:val="20"/>
                      <w:szCs w:val="19"/>
                    </w:rPr>
                    <w:t>“</w:t>
                  </w:r>
                  <w:r>
                    <w:rPr>
                      <w:rFonts w:hint="eastAsia" w:ascii="微软雅黑" w:hAnsi="微软雅黑"/>
                      <w:color w:val="000000"/>
                      <w:sz w:val="20"/>
                      <w:szCs w:val="19"/>
                    </w:rPr>
                    <w:t>乡愁</w:t>
                  </w:r>
                  <w:r>
                    <w:rPr>
                      <w:rFonts w:ascii="微软雅黑" w:hAnsi="微软雅黑"/>
                      <w:color w:val="000000"/>
                      <w:sz w:val="20"/>
                      <w:szCs w:val="19"/>
                    </w:rPr>
                    <w:t>-</w:t>
                  </w:r>
                  <w:r>
                    <w:rPr>
                      <w:rFonts w:hint="eastAsia" w:ascii="微软雅黑" w:hAnsi="微软雅黑"/>
                      <w:color w:val="000000"/>
                      <w:sz w:val="20"/>
                      <w:szCs w:val="19"/>
                    </w:rPr>
                    <w:t>万州文物古迹</w:t>
                  </w:r>
                  <w:r>
                    <w:rPr>
                      <w:rFonts w:ascii="微软雅黑" w:hAnsi="微软雅黑"/>
                      <w:color w:val="000000"/>
                      <w:sz w:val="20"/>
                      <w:szCs w:val="19"/>
                    </w:rPr>
                    <w:t>”</w:t>
                  </w:r>
                  <w:r>
                    <w:rPr>
                      <w:rFonts w:hint="eastAsia" w:ascii="微软雅黑" w:hAnsi="微软雅黑"/>
                      <w:color w:val="000000"/>
                      <w:sz w:val="20"/>
                      <w:szCs w:val="19"/>
                    </w:rPr>
                    <w:t>图片展，受到游客们的青睐，此次展览呈现了万州独有的人文风貌和万州先民的创造智慧与精神画卷，唤起人们记忆深处的</w:t>
                  </w:r>
                  <w:r>
                    <w:rPr>
                      <w:rFonts w:ascii="微软雅黑" w:hAnsi="微软雅黑"/>
                      <w:color w:val="000000"/>
                      <w:sz w:val="20"/>
                      <w:szCs w:val="19"/>
                    </w:rPr>
                    <w:t>“</w:t>
                  </w:r>
                  <w:r>
                    <w:rPr>
                      <w:rFonts w:hint="eastAsia" w:ascii="微软雅黑" w:hAnsi="微软雅黑"/>
                      <w:color w:val="000000"/>
                      <w:sz w:val="20"/>
                      <w:szCs w:val="19"/>
                    </w:rPr>
                    <w:t>乡愁</w:t>
                  </w:r>
                  <w:r>
                    <w:rPr>
                      <w:rFonts w:ascii="微软雅黑" w:hAnsi="微软雅黑"/>
                      <w:color w:val="000000"/>
                      <w:sz w:val="20"/>
                      <w:szCs w:val="19"/>
                    </w:rPr>
                    <w:t>”</w:t>
                  </w:r>
                  <w:r>
                    <w:rPr>
                      <w:rFonts w:hint="eastAsia" w:ascii="微软雅黑" w:hAnsi="微软雅黑"/>
                      <w:color w:val="000000"/>
                      <w:sz w:val="20"/>
                      <w:szCs w:val="19"/>
                    </w:rPr>
                    <w:t>，传承和弘扬中华优秀传统文化，进一步增强文化自信。</w:t>
                  </w:r>
                </w:p>
                <w:p/>
              </w:txbxContent>
            </v:textbox>
            <w10:wrap type="none"/>
            <w10:anchorlock/>
          </v:shape>
        </w:pict>
      </w:r>
    </w:p>
    <w:p>
      <w:pPr>
        <w:pStyle w:val="9"/>
        <w:rPr>
          <w:rFonts w:asciiTheme="minorEastAsia" w:hAnsiTheme="minorEastAsia" w:eastAsiaTheme="minorEastAsia"/>
          <w:b/>
          <w:sz w:val="24"/>
          <w:szCs w:val="24"/>
        </w:rPr>
      </w:pPr>
      <w:r>
        <w:rPr>
          <w:rFonts w:hint="eastAsia" w:asciiTheme="minorEastAsia" w:hAnsiTheme="minorEastAsia" w:eastAsiaTheme="minorEastAsia"/>
          <w:b/>
          <w:sz w:val="24"/>
          <w:szCs w:val="24"/>
        </w:rPr>
        <w:t>（2）</w:t>
      </w:r>
      <w:r>
        <w:rPr>
          <w:rFonts w:hint="eastAsia" w:asciiTheme="minorEastAsia" w:hAnsiTheme="minorEastAsia" w:eastAsiaTheme="minorEastAsia"/>
          <w:sz w:val="24"/>
          <w:szCs w:val="24"/>
        </w:rPr>
        <w:t>结合材料作为万州人我们应怎样增强文化自信</w:t>
      </w:r>
      <w:r>
        <w:rPr>
          <w:rFonts w:asciiTheme="minorEastAsia" w:hAnsiTheme="minorEastAsia" w:eastAsiaTheme="minorEastAsia"/>
          <w:sz w:val="24"/>
          <w:szCs w:val="24"/>
        </w:rPr>
        <w:t>?</w:t>
      </w:r>
      <w:r>
        <w:rPr>
          <w:rFonts w:hint="eastAsia" w:asciiTheme="minorEastAsia" w:hAnsiTheme="minorEastAsia" w:eastAsiaTheme="minorEastAsia"/>
          <w:sz w:val="24"/>
          <w:szCs w:val="24"/>
        </w:rPr>
        <w:t xml:space="preserve"> （3分）</w:t>
      </w:r>
      <w:r>
        <w:rPr>
          <w:rFonts w:hint="eastAsia" w:cs="宋体" w:asciiTheme="minorEastAsia" w:hAnsiTheme="minorEastAsia" w:eastAsiaTheme="minorEastAsia"/>
          <w:sz w:val="24"/>
          <w:szCs w:val="24"/>
        </w:rPr>
        <w:t>(两方面即可)</w:t>
      </w:r>
    </w:p>
    <w:p>
      <w:pPr>
        <w:pStyle w:val="9"/>
        <w:rPr>
          <w:rFonts w:asciiTheme="minorEastAsia" w:hAnsiTheme="minorEastAsia" w:eastAsiaTheme="minorEastAsia"/>
          <w:b/>
          <w:sz w:val="24"/>
          <w:szCs w:val="24"/>
        </w:rPr>
      </w:pPr>
    </w:p>
    <w:p>
      <w:pPr>
        <w:spacing w:line="220" w:lineRule="atLeast"/>
        <w:rPr>
          <w:rFonts w:asciiTheme="minorEastAsia" w:hAnsiTheme="minorEastAsia" w:eastAsiaTheme="minorEastAsia"/>
          <w:sz w:val="24"/>
          <w:szCs w:val="24"/>
        </w:rPr>
      </w:pPr>
    </w:p>
    <w:p>
      <w:pPr>
        <w:spacing w:line="220" w:lineRule="atLeast"/>
        <w:rPr>
          <w:rFonts w:asciiTheme="minorEastAsia" w:hAnsiTheme="minorEastAsia" w:eastAsiaTheme="minorEastAsia"/>
          <w:sz w:val="24"/>
          <w:szCs w:val="24"/>
        </w:rPr>
      </w:pPr>
    </w:p>
    <w:p>
      <w:pPr>
        <w:spacing w:line="220" w:lineRule="atLeast"/>
        <w:rPr>
          <w:rFonts w:asciiTheme="minorEastAsia" w:hAnsiTheme="minorEastAsia" w:eastAsiaTheme="minorEastAsia"/>
          <w:sz w:val="24"/>
          <w:szCs w:val="24"/>
        </w:rPr>
      </w:pPr>
      <w:r>
        <w:rPr>
          <w:rFonts w:asciiTheme="minorEastAsia" w:hAnsiTheme="minorEastAsia" w:eastAsiaTheme="minorEastAsia"/>
          <w:sz w:val="24"/>
          <w:szCs w:val="24"/>
        </w:rPr>
        <w:pict>
          <v:shape id="_x0000_s1057" o:spid="_x0000_s1057" o:spt="202" type="#_x0000_t202" style="height:58.2pt;width:507pt;" coordsize="21600,21600">
            <v:path/>
            <v:fill focussize="0,0"/>
            <v:stroke joinstyle="miter"/>
            <v:imagedata o:title=""/>
            <o:lock v:ext="edit"/>
            <v:textbox>
              <w:txbxContent>
                <w:p>
                  <w:pPr>
                    <w:pStyle w:val="9"/>
                    <w:ind w:firstLine="300" w:firstLineChars="150"/>
                    <w:rPr>
                      <w:rFonts w:ascii="微软雅黑" w:hAnsi="微软雅黑"/>
                      <w:color w:val="000000"/>
                      <w:sz w:val="20"/>
                      <w:szCs w:val="18"/>
                    </w:rPr>
                  </w:pPr>
                  <w:r>
                    <w:rPr>
                      <w:rFonts w:hint="eastAsia" w:ascii="微软雅黑" w:hAnsi="微软雅黑"/>
                      <w:color w:val="000000"/>
                      <w:sz w:val="20"/>
                    </w:rPr>
                    <w:t>三峡工程建设期间, 为高峡出平湖百年梦想的实现, 万州有26.3万移民告别故土、奔赴新家园。他们身上体现了</w:t>
                  </w:r>
                  <w:r>
                    <w:rPr>
                      <w:rFonts w:hint="eastAsia" w:ascii="微软雅黑" w:hAnsi="微软雅黑"/>
                      <w:color w:val="333333"/>
                      <w:sz w:val="20"/>
                      <w:szCs w:val="19"/>
                      <w:shd w:val="clear" w:color="auto" w:fill="FFFFFF"/>
                    </w:rPr>
                    <w:t>“</w:t>
                  </w:r>
                  <w:r>
                    <w:rPr>
                      <w:rFonts w:hint="eastAsia"/>
                      <w:sz w:val="20"/>
                    </w:rPr>
                    <w:t>顾全大局的爱国精神、舍己为公的</w:t>
                  </w:r>
                  <w:r>
                    <w:fldChar w:fldCharType="begin"/>
                  </w:r>
                  <w:r>
                    <w:instrText xml:space="preserve"> HYPERLINK "http://www.so.com/s?q=%E5%A5%89%E7%8C%AE%E7%B2%BE%E7%A5%9E&amp;ie=utf-8&amp;src=internal_wenda_recommend_textn" \t "_blank" </w:instrText>
                  </w:r>
                  <w:r>
                    <w:fldChar w:fldCharType="separate"/>
                  </w:r>
                  <w:r>
                    <w:rPr>
                      <w:rStyle w:val="8"/>
                      <w:rFonts w:hint="eastAsia"/>
                      <w:color w:val="000000" w:themeColor="text1"/>
                      <w:sz w:val="20"/>
                    </w:rPr>
                    <w:t>奉献精神</w:t>
                  </w:r>
                  <w:r>
                    <w:rPr>
                      <w:rStyle w:val="8"/>
                      <w:rFonts w:hint="eastAsia"/>
                      <w:color w:val="000000" w:themeColor="text1"/>
                      <w:sz w:val="20"/>
                    </w:rPr>
                    <w:fldChar w:fldCharType="end"/>
                  </w:r>
                  <w:r>
                    <w:rPr>
                      <w:rFonts w:hint="eastAsia"/>
                      <w:sz w:val="20"/>
                    </w:rPr>
                    <w:t>、万众一心的协作精神、艰苦创业的拼搏精神”为主要内容的</w:t>
                  </w:r>
                  <w:r>
                    <w:fldChar w:fldCharType="begin"/>
                  </w:r>
                  <w:r>
                    <w:instrText xml:space="preserve"> HYPERLINK "http://www.so.com/s?q=%E4%B8%89%E5%B3%A1%E7%A7%BB%E6%B0%91&amp;ie=utf-8&amp;src=internal_wenda_recommend_textn" \t "_blank" </w:instrText>
                  </w:r>
                  <w:r>
                    <w:fldChar w:fldCharType="separate"/>
                  </w:r>
                  <w:r>
                    <w:rPr>
                      <w:rStyle w:val="8"/>
                      <w:rFonts w:hint="eastAsia"/>
                      <w:color w:val="000000" w:themeColor="text1"/>
                      <w:sz w:val="20"/>
                    </w:rPr>
                    <w:t>三峡移民</w:t>
                  </w:r>
                  <w:r>
                    <w:rPr>
                      <w:rStyle w:val="8"/>
                      <w:rFonts w:hint="eastAsia"/>
                      <w:color w:val="000000" w:themeColor="text1"/>
                      <w:sz w:val="20"/>
                    </w:rPr>
                    <w:fldChar w:fldCharType="end"/>
                  </w:r>
                  <w:r>
                    <w:rPr>
                      <w:rFonts w:hint="eastAsia"/>
                      <w:sz w:val="20"/>
                    </w:rPr>
                    <w:t>精神。三峡移民精神是新时期民族精神和时代精神的生动体现。</w:t>
                  </w:r>
                </w:p>
                <w:p/>
              </w:txbxContent>
            </v:textbox>
            <w10:wrap type="none"/>
            <w10:anchorlock/>
          </v:shape>
        </w:pict>
      </w:r>
    </w:p>
    <w:p>
      <w:pPr>
        <w:spacing w:line="220" w:lineRule="atLeast"/>
        <w:rPr>
          <w:rFonts w:asciiTheme="minorEastAsia" w:hAnsiTheme="minorEastAsia" w:eastAsiaTheme="minorEastAsia"/>
          <w:sz w:val="24"/>
          <w:szCs w:val="24"/>
        </w:rPr>
      </w:pPr>
      <w:r>
        <w:rPr>
          <w:rFonts w:hint="eastAsia" w:asciiTheme="minorEastAsia" w:hAnsiTheme="minorEastAsia" w:eastAsiaTheme="minorEastAsia"/>
          <w:sz w:val="24"/>
          <w:szCs w:val="24"/>
        </w:rPr>
        <w:t>（3）作为新时代的青年，我们应该如何继承和发扬民族精神？（</w:t>
      </w:r>
      <w:r>
        <w:rPr>
          <w:rFonts w:hint="eastAsia" w:cs="宋体" w:asciiTheme="minorEastAsia" w:hAnsiTheme="minorEastAsia" w:eastAsiaTheme="minorEastAsia"/>
          <w:sz w:val="24"/>
          <w:szCs w:val="24"/>
        </w:rPr>
        <w:t>不用联系材料，</w:t>
      </w:r>
      <w:r>
        <w:rPr>
          <w:rFonts w:hint="eastAsia" w:asciiTheme="minorEastAsia" w:hAnsiTheme="minorEastAsia" w:eastAsiaTheme="minorEastAsia"/>
          <w:sz w:val="24"/>
          <w:szCs w:val="24"/>
        </w:rPr>
        <w:t>2分）</w:t>
      </w:r>
    </w:p>
    <w:sectPr>
      <w:pgSz w:w="11906" w:h="16838"/>
      <w:pgMar w:top="1440" w:right="1558" w:bottom="1440"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C147A"/>
    <w:multiLevelType w:val="multilevel"/>
    <w:tmpl w:val="2F0C147A"/>
    <w:lvl w:ilvl="0" w:tentative="0">
      <w:start w:val="1"/>
      <w:numFmt w:val="decimal"/>
      <w:lvlText w:val="（%1）"/>
      <w:lvlJc w:val="left"/>
      <w:pPr>
        <w:ind w:left="720" w:hanging="720"/>
      </w:pPr>
      <w:rPr>
        <w:rFonts w:hint="default"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84FD3"/>
    <w:rsid w:val="000945D3"/>
    <w:rsid w:val="000A1D7D"/>
    <w:rsid w:val="000E359C"/>
    <w:rsid w:val="00127FF3"/>
    <w:rsid w:val="00163C59"/>
    <w:rsid w:val="001A0CC7"/>
    <w:rsid w:val="001C0E6B"/>
    <w:rsid w:val="001C4325"/>
    <w:rsid w:val="001F5433"/>
    <w:rsid w:val="0020724F"/>
    <w:rsid w:val="00247310"/>
    <w:rsid w:val="00263235"/>
    <w:rsid w:val="002760FA"/>
    <w:rsid w:val="002B63B0"/>
    <w:rsid w:val="00302B39"/>
    <w:rsid w:val="00305321"/>
    <w:rsid w:val="00323B43"/>
    <w:rsid w:val="00333F00"/>
    <w:rsid w:val="00336E42"/>
    <w:rsid w:val="003B5443"/>
    <w:rsid w:val="003D37D8"/>
    <w:rsid w:val="00400A63"/>
    <w:rsid w:val="00426133"/>
    <w:rsid w:val="004358AB"/>
    <w:rsid w:val="00437859"/>
    <w:rsid w:val="004C1323"/>
    <w:rsid w:val="00556D83"/>
    <w:rsid w:val="00575373"/>
    <w:rsid w:val="005857B3"/>
    <w:rsid w:val="005D6CDC"/>
    <w:rsid w:val="005D7D45"/>
    <w:rsid w:val="00604507"/>
    <w:rsid w:val="00653519"/>
    <w:rsid w:val="006775B9"/>
    <w:rsid w:val="006D77A5"/>
    <w:rsid w:val="00705AB0"/>
    <w:rsid w:val="007150B3"/>
    <w:rsid w:val="007B1988"/>
    <w:rsid w:val="00870015"/>
    <w:rsid w:val="0087661B"/>
    <w:rsid w:val="00895C2D"/>
    <w:rsid w:val="008B7726"/>
    <w:rsid w:val="008D4CFD"/>
    <w:rsid w:val="008D5CC0"/>
    <w:rsid w:val="008D65C9"/>
    <w:rsid w:val="008E3B4A"/>
    <w:rsid w:val="008F5E62"/>
    <w:rsid w:val="009130A0"/>
    <w:rsid w:val="00931B35"/>
    <w:rsid w:val="00937156"/>
    <w:rsid w:val="00951069"/>
    <w:rsid w:val="009B6B64"/>
    <w:rsid w:val="009E4EA7"/>
    <w:rsid w:val="00A102E8"/>
    <w:rsid w:val="00A64E40"/>
    <w:rsid w:val="00AB7CCA"/>
    <w:rsid w:val="00AC070D"/>
    <w:rsid w:val="00AC6AC3"/>
    <w:rsid w:val="00AF769A"/>
    <w:rsid w:val="00B03343"/>
    <w:rsid w:val="00B10BCF"/>
    <w:rsid w:val="00B273A3"/>
    <w:rsid w:val="00B3322C"/>
    <w:rsid w:val="00B422EE"/>
    <w:rsid w:val="00BA6A03"/>
    <w:rsid w:val="00BE583C"/>
    <w:rsid w:val="00C43113"/>
    <w:rsid w:val="00C64FF0"/>
    <w:rsid w:val="00C67DFE"/>
    <w:rsid w:val="00C7351F"/>
    <w:rsid w:val="00CB372E"/>
    <w:rsid w:val="00CC4794"/>
    <w:rsid w:val="00CF6E7A"/>
    <w:rsid w:val="00D05053"/>
    <w:rsid w:val="00D07576"/>
    <w:rsid w:val="00D151AE"/>
    <w:rsid w:val="00D31D50"/>
    <w:rsid w:val="00D35375"/>
    <w:rsid w:val="00D4373F"/>
    <w:rsid w:val="00D5727A"/>
    <w:rsid w:val="00D714E6"/>
    <w:rsid w:val="00DA145D"/>
    <w:rsid w:val="00DD3D46"/>
    <w:rsid w:val="00E01A78"/>
    <w:rsid w:val="00E87262"/>
    <w:rsid w:val="00EA64C3"/>
    <w:rsid w:val="00EE25F4"/>
    <w:rsid w:val="00EE64E2"/>
    <w:rsid w:val="00FF6459"/>
    <w:rsid w:val="47F63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3"/>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pPr>
      <w:spacing w:after="0"/>
    </w:pPr>
    <w:rPr>
      <w:sz w:val="18"/>
      <w:szCs w:val="18"/>
    </w:rPr>
  </w:style>
  <w:style w:type="paragraph" w:styleId="4">
    <w:name w:val="footer"/>
    <w:basedOn w:val="1"/>
    <w:link w:val="15"/>
    <w:semiHidden/>
    <w:unhideWhenUsed/>
    <w:qFormat/>
    <w:uiPriority w:val="99"/>
    <w:pPr>
      <w:tabs>
        <w:tab w:val="center" w:pos="4153"/>
        <w:tab w:val="right" w:pos="8306"/>
      </w:tabs>
    </w:pPr>
    <w:rPr>
      <w:sz w:val="18"/>
      <w:szCs w:val="18"/>
    </w:rPr>
  </w:style>
  <w:style w:type="paragraph" w:styleId="5">
    <w:name w:val="header"/>
    <w:basedOn w:val="1"/>
    <w:link w:val="14"/>
    <w:semiHidden/>
    <w:unhideWhenUsed/>
    <w:uiPriority w:val="99"/>
    <w:pPr>
      <w:widowControl w:val="0"/>
      <w:pBdr>
        <w:bottom w:val="single" w:color="auto" w:sz="6" w:space="1"/>
      </w:pBdr>
      <w:tabs>
        <w:tab w:val="center" w:pos="4153"/>
        <w:tab w:val="right" w:pos="8306"/>
      </w:tabs>
      <w:adjustRightInd/>
      <w:jc w:val="center"/>
    </w:pPr>
    <w:rPr>
      <w:rFonts w:ascii="Calibri" w:hAnsi="Calibri" w:eastAsia="宋体" w:cs="Times New Roman"/>
      <w:kern w:val="2"/>
      <w:sz w:val="18"/>
      <w:szCs w:val="18"/>
    </w:rPr>
  </w:style>
  <w:style w:type="character" w:styleId="8">
    <w:name w:val="Hyperlink"/>
    <w:basedOn w:val="7"/>
    <w:semiHidden/>
    <w:unhideWhenUsed/>
    <w:qFormat/>
    <w:uiPriority w:val="99"/>
    <w:rPr>
      <w:color w:val="0000FF"/>
      <w:u w:val="single"/>
    </w:rPr>
  </w:style>
  <w:style w:type="paragraph" w:styleId="9">
    <w:name w:val="No Spacing"/>
    <w:qFormat/>
    <w:uiPriority w:val="1"/>
    <w:pPr>
      <w:adjustRightInd w:val="0"/>
      <w:snapToGrid w:val="0"/>
      <w:spacing w:after="0" w:line="240" w:lineRule="auto"/>
    </w:pPr>
    <w:rPr>
      <w:rFonts w:ascii="Tahoma" w:hAnsi="Tahoma" w:eastAsia="微软雅黑" w:cstheme="minorBidi"/>
      <w:sz w:val="22"/>
      <w:szCs w:val="22"/>
      <w:lang w:val="en-US" w:eastAsia="zh-CN" w:bidi="ar-SA"/>
    </w:rPr>
  </w:style>
  <w:style w:type="paragraph" w:customStyle="1" w:styleId="10">
    <w:name w:val="正文_0"/>
    <w:qFormat/>
    <w:uiPriority w:val="0"/>
    <w:pPr>
      <w:widowControl w:val="0"/>
      <w:adjustRightInd w:val="0"/>
      <w:spacing w:after="0" w:line="312" w:lineRule="atLeast"/>
      <w:jc w:val="both"/>
    </w:pPr>
    <w:rPr>
      <w:rFonts w:ascii="Calibri" w:hAnsi="Calibri" w:eastAsia="宋体" w:cs="Times New Roman"/>
      <w:sz w:val="21"/>
      <w:szCs w:val="20"/>
      <w:lang w:val="en-US" w:eastAsia="zh-CN" w:bidi="ar-SA"/>
    </w:rPr>
  </w:style>
  <w:style w:type="character" w:customStyle="1" w:styleId="11">
    <w:name w:val="批注框文本 Char"/>
    <w:basedOn w:val="7"/>
    <w:link w:val="3"/>
    <w:semiHidden/>
    <w:qFormat/>
    <w:uiPriority w:val="99"/>
    <w:rPr>
      <w:rFonts w:ascii="Tahoma" w:hAnsi="Tahoma"/>
      <w:sz w:val="18"/>
      <w:szCs w:val="18"/>
    </w:rPr>
  </w:style>
  <w:style w:type="paragraph" w:styleId="12">
    <w:name w:val="List Paragraph"/>
    <w:basedOn w:val="1"/>
    <w:qFormat/>
    <w:uiPriority w:val="34"/>
    <w:pPr>
      <w:ind w:firstLine="420" w:firstLineChars="200"/>
    </w:pPr>
  </w:style>
  <w:style w:type="character" w:customStyle="1" w:styleId="13">
    <w:name w:val="标题 1 Char"/>
    <w:basedOn w:val="7"/>
    <w:link w:val="2"/>
    <w:qFormat/>
    <w:uiPriority w:val="9"/>
    <w:rPr>
      <w:rFonts w:ascii="宋体" w:hAnsi="宋体" w:eastAsia="宋体" w:cs="宋体"/>
      <w:b/>
      <w:bCs/>
      <w:kern w:val="36"/>
      <w:sz w:val="48"/>
      <w:szCs w:val="48"/>
    </w:rPr>
  </w:style>
  <w:style w:type="character" w:customStyle="1" w:styleId="14">
    <w:name w:val="页眉 Char"/>
    <w:basedOn w:val="7"/>
    <w:link w:val="5"/>
    <w:semiHidden/>
    <w:qFormat/>
    <w:uiPriority w:val="99"/>
    <w:rPr>
      <w:rFonts w:ascii="Calibri" w:hAnsi="Calibri" w:eastAsia="宋体" w:cs="Times New Roman"/>
      <w:kern w:val="2"/>
      <w:sz w:val="18"/>
      <w:szCs w:val="18"/>
    </w:rPr>
  </w:style>
  <w:style w:type="character" w:customStyle="1" w:styleId="15">
    <w:name w:val="页脚 Char"/>
    <w:basedOn w:val="7"/>
    <w:link w:val="4"/>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512</Words>
  <Characters>2921</Characters>
  <Lines>24</Lines>
  <Paragraphs>6</Paragraphs>
  <TotalTime>287</TotalTime>
  <ScaleCrop>false</ScaleCrop>
  <LinksUpToDate>false</LinksUpToDate>
  <CharactersWithSpaces>3427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戴尔</cp:lastModifiedBy>
  <dcterms:modified xsi:type="dcterms:W3CDTF">2020-01-09T04:24:31Z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